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75CD7" w:rsidRDefault="000F7A09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СМЕТА РАСХОДОВ СНТ «НИВА»</w:t>
      </w:r>
      <w:r>
        <w:rPr>
          <w:rFonts w:ascii="Times New Roman" w:hAnsi="Times New Roman" w:cs="Times New Roman"/>
          <w:b/>
          <w:sz w:val="24"/>
          <w:szCs w:val="24"/>
        </w:rPr>
        <w:t xml:space="preserve"> с «01» июня 2026 года по «31» мая 2027 года</w:t>
      </w:r>
    </w:p>
    <w:p w:rsidR="00875CD7" w:rsidRDefault="000F7A09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РАСХОДЫ: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875CD7" w:rsidRDefault="00875C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6"/>
          <w:szCs w:val="6"/>
        </w:rPr>
      </w:pPr>
    </w:p>
    <w:tbl>
      <w:tblPr>
        <w:tblW w:w="11064" w:type="dxa"/>
        <w:tblInd w:w="-177" w:type="dxa"/>
        <w:tblLayout w:type="fixed"/>
        <w:tblLook w:val="04A0" w:firstRow="1" w:lastRow="0" w:firstColumn="1" w:lastColumn="0" w:noHBand="0" w:noVBand="1"/>
      </w:tblPr>
      <w:tblGrid>
        <w:gridCol w:w="7995"/>
        <w:gridCol w:w="3069"/>
      </w:tblGrid>
      <w:tr w:rsidR="00875CD7"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D7" w:rsidRDefault="000F7A0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</w:rPr>
              <w:t xml:space="preserve">.Затраты на электроэнергию общего пользования по тарифу (освещение улиц и общественных мест, сторожек, здания правления и пр.) 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D7" w:rsidRDefault="000F7A0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420 000 руб.</w:t>
            </w:r>
          </w:p>
        </w:tc>
      </w:tr>
      <w:tr w:rsidR="00875CD7"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D7" w:rsidRDefault="004E3BB1">
            <w:pPr>
              <w:spacing w:after="0" w:line="240" w:lineRule="auto"/>
              <w:jc w:val="both"/>
            </w:pPr>
            <w: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9" type="#_x0000_t172" style="position:absolute;left:0;text-align:left;margin-left:-10.15pt;margin-top:9.3pt;width:508.8pt;height:725.7pt;z-index:-251655168;mso-wrap-style:none;mso-position-horizontal-relative:text;mso-position-vertical-relative:text;mso-width-relative:page;mso-height-relative:page;v-text-anchor:middle" strokeweight=".26mm">
                  <v:fill color2="black"/>
                  <v:stroke joinstyle="miter" endcap="square"/>
                  <v:textpath style="font-family:&quot;Impact&quot;;font-size:12pt" trim="t" fitpath="t" string="ПРОЕКТ"/>
                </v:shape>
              </w:pict>
            </w:r>
            <w:r w:rsidR="000F7A09">
              <w:rPr>
                <w:rFonts w:ascii="Times New Roman" w:hAnsi="Times New Roman" w:cs="Times New Roman"/>
                <w:b/>
                <w:bCs/>
              </w:rPr>
              <w:t>2.</w:t>
            </w:r>
            <w:r w:rsidR="000F7A09">
              <w:rPr>
                <w:rFonts w:ascii="Times New Roman" w:hAnsi="Times New Roman" w:cs="Times New Roman"/>
              </w:rPr>
              <w:t xml:space="preserve">Эксплуатация и ремонт электролиний уличного </w:t>
            </w:r>
            <w:proofErr w:type="gramStart"/>
            <w:r w:rsidR="000F7A09">
              <w:rPr>
                <w:rFonts w:ascii="Times New Roman" w:hAnsi="Times New Roman" w:cs="Times New Roman"/>
              </w:rPr>
              <w:t>освещения</w:t>
            </w:r>
            <w:proofErr w:type="gramEnd"/>
            <w:r w:rsidR="000F7A09">
              <w:rPr>
                <w:rFonts w:ascii="Times New Roman" w:hAnsi="Times New Roman" w:cs="Times New Roman"/>
              </w:rPr>
              <w:t xml:space="preserve"> и другие работы по электрохозяйству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D7" w:rsidRDefault="000F7A0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194 600 руб.</w:t>
            </w:r>
          </w:p>
        </w:tc>
      </w:tr>
      <w:tr w:rsidR="00875CD7"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D7" w:rsidRDefault="000F7A0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</w:rPr>
              <w:t>.Вывоз мусора (2 302 000 руб.) + утрамбовка, догрузка, уборка вокруг контейнеров (148 000 руб.)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911149" w:rsidRPr="0091114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911149">
              <w:rPr>
                <w:rFonts w:ascii="Times New Roman" w:hAnsi="Times New Roman" w:cs="Times New Roman"/>
                <w:color w:val="000000" w:themeColor="text1"/>
              </w:rPr>
              <w:t>остаток прошлых лет 180 000 руб. 00 коп.</w:t>
            </w:r>
            <w:r w:rsidR="0091114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D7" w:rsidRDefault="000F7A09" w:rsidP="00C1202B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2 61</w:t>
            </w:r>
            <w:r w:rsidR="00C1202B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1202B">
              <w:rPr>
                <w:rFonts w:ascii="Times New Roman" w:hAnsi="Times New Roman" w:cs="Times New Roman"/>
                <w:b/>
                <w:bCs/>
              </w:rPr>
              <w:t>868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руб.</w:t>
            </w:r>
          </w:p>
        </w:tc>
      </w:tr>
      <w:tr w:rsidR="00875CD7"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D7" w:rsidRDefault="000F7A0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</w:rPr>
              <w:t>4.</w:t>
            </w:r>
            <w:r>
              <w:rPr>
                <w:rFonts w:ascii="Times New Roman" w:hAnsi="Times New Roman" w:cs="Times New Roman"/>
              </w:rPr>
              <w:t xml:space="preserve">Хозяйственные расходы (покупка хоз. товаров и инвентаря, лакокрасочные, строительные и др. материалы для мелкого ремонта, уборка помещения правления, оплата этих работ и другие расходы). Хозяйственные расходы и текущий ремонт (включая замену </w:t>
            </w:r>
            <w:proofErr w:type="gramStart"/>
            <w:r>
              <w:rPr>
                <w:rFonts w:ascii="Times New Roman" w:hAnsi="Times New Roman" w:cs="Times New Roman"/>
              </w:rPr>
              <w:t>сторожки</w:t>
            </w:r>
            <w:proofErr w:type="gramEnd"/>
            <w:r>
              <w:rPr>
                <w:rFonts w:ascii="Times New Roman" w:hAnsi="Times New Roman" w:cs="Times New Roman"/>
              </w:rPr>
              <w:t xml:space="preserve"> — капитальный ремонт)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D7" w:rsidRDefault="00875C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75CD7" w:rsidRDefault="000F7A0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220 000 руб.</w:t>
            </w:r>
          </w:p>
        </w:tc>
      </w:tr>
      <w:tr w:rsidR="00875CD7"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D7" w:rsidRDefault="000F7A0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</w:rPr>
              <w:t>.Бухгалтерские расходы (ежегодное обновление сертификатов бухгалтерских программ, услуги программиста, антивирусы)</w:t>
            </w:r>
          </w:p>
        </w:tc>
        <w:tc>
          <w:tcPr>
            <w:tcW w:w="3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D7" w:rsidRDefault="000F7A0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3 000 руб.</w:t>
            </w:r>
          </w:p>
        </w:tc>
      </w:tr>
      <w:tr w:rsidR="00875CD7"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D7" w:rsidRDefault="000F7A0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</w:rPr>
              <w:t xml:space="preserve">.Оплата труда работников, вознаграждение председателя, заместителя на основании 217-ФЗ и в соответствии с ВЭД СНТ, зарегистрированного в ЕГРЮЛ за вычетом  НДФЛ   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D7" w:rsidRDefault="000F7A09" w:rsidP="00C1202B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  <w:t>1 2</w:t>
            </w:r>
            <w:r w:rsidR="00C120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C120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  <w:t>20 руб.</w:t>
            </w:r>
          </w:p>
        </w:tc>
      </w:tr>
      <w:tr w:rsidR="00875CD7"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D7" w:rsidRDefault="000F7A0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</w:rPr>
              <w:t>7.</w:t>
            </w:r>
            <w:r>
              <w:rPr>
                <w:rFonts w:ascii="Times New Roman" w:hAnsi="Times New Roman" w:cs="Times New Roman"/>
              </w:rPr>
              <w:t>Обязательные перечисления в ПФР, ФСС, ОМС в соответствии с действующим законодательством и НДФЛ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D7" w:rsidRDefault="000F7A0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  <w:t xml:space="preserve">                313 632 руб.</w:t>
            </w:r>
          </w:p>
        </w:tc>
      </w:tr>
      <w:tr w:rsidR="00875CD7"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D7" w:rsidRDefault="000F7A09" w:rsidP="0091114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</w:rPr>
              <w:t>8.</w:t>
            </w:r>
            <w:r>
              <w:rPr>
                <w:rFonts w:ascii="Times New Roman" w:hAnsi="Times New Roman" w:cs="Times New Roman"/>
              </w:rPr>
              <w:t>Транспортные расходы. (ОЭК, ДГИ, суды, налоговая, ФССП) карта Тройка на 365 календарных дней (33 200 рублей 00 коп</w:t>
            </w:r>
            <w:r w:rsidR="0091114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="00911149" w:rsidRPr="0091114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911149">
              <w:rPr>
                <w:rFonts w:ascii="Times New Roman" w:hAnsi="Times New Roman" w:cs="Times New Roman"/>
                <w:color w:val="000000" w:themeColor="text1"/>
              </w:rPr>
              <w:t>остаток прошлых лет 14 044 руб. 59 коп.</w:t>
            </w:r>
            <w:r w:rsidR="00911149" w:rsidRPr="0091114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D7" w:rsidRDefault="000F7A09" w:rsidP="0091114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 xml:space="preserve">19 155  руб. </w:t>
            </w:r>
          </w:p>
        </w:tc>
      </w:tr>
      <w:tr w:rsidR="00875CD7"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D7" w:rsidRDefault="000F7A0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</w:rPr>
              <w:t>Содержание дорог и прилегающей территории, согласно ППБ.</w:t>
            </w:r>
          </w:p>
          <w:p w:rsidR="00875CD7" w:rsidRDefault="000F7A0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окашивание пруда (3-4 раза за сезон (5-6 месяцев)), окашивание Лесной и Родникового проезда, чистка канав по периметру территории СНТ (субботник после зимнего сезона)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D7" w:rsidRDefault="00875C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75CD7" w:rsidRDefault="000F7A0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160 000 руб.</w:t>
            </w:r>
          </w:p>
        </w:tc>
      </w:tr>
      <w:tr w:rsidR="00875CD7"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D7" w:rsidRDefault="000F7A0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>
              <w:rPr>
                <w:rFonts w:ascii="Times New Roman" w:hAnsi="Times New Roman" w:cs="Times New Roman"/>
              </w:rPr>
              <w:t xml:space="preserve">.Расходы на решение правовых вопросов и юридическая работа с третьими лицами (услуги нотариусов, юристов, адвокатов, выписки, справки, копии документов ИФНС, ЕГРЮЛ, ЕГРП, ФССП, архивов, госпошлины, экспертизы и др. организации и учреждения). Остаток прошлых лет 76863 рубля 00 копеек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D7" w:rsidRDefault="000F7A0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333 137 руб.</w:t>
            </w:r>
          </w:p>
        </w:tc>
      </w:tr>
      <w:tr w:rsidR="00875CD7"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D7" w:rsidRDefault="000F7A0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  <w:r>
              <w:rPr>
                <w:rFonts w:ascii="Times New Roman" w:hAnsi="Times New Roman" w:cs="Times New Roman"/>
              </w:rPr>
              <w:t>.Банковские услуги (ведение счёта, выписки, % по перечислениям, снятиям наличных)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D7" w:rsidRDefault="000F7A0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190 000 руб.</w:t>
            </w:r>
          </w:p>
        </w:tc>
      </w:tr>
      <w:tr w:rsidR="00875CD7"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D7" w:rsidRDefault="000F7A0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  <w:r>
              <w:rPr>
                <w:rFonts w:ascii="Times New Roman" w:hAnsi="Times New Roman" w:cs="Times New Roman"/>
              </w:rPr>
              <w:t>.Годовой взнос вневедомственной охране (за пользование тревожной кнопкой)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D7" w:rsidRDefault="000F7A0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42 000 руб.</w:t>
            </w:r>
          </w:p>
        </w:tc>
      </w:tr>
      <w:tr w:rsidR="00875CD7"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D7" w:rsidRDefault="000F7A0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</w:rPr>
              <w:t>13.</w:t>
            </w:r>
            <w:r>
              <w:rPr>
                <w:rFonts w:ascii="Times New Roman" w:hAnsi="Times New Roman" w:cs="Times New Roman"/>
              </w:rPr>
              <w:t>Прочие расходы (организационные и другие расходы)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связь, почтовые расходы (конверты, письма для рассылки, оплата интернета, изготовление бюллетеней)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D7" w:rsidRDefault="0091114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39</w:t>
            </w:r>
            <w:r w:rsidR="000F7A09">
              <w:rPr>
                <w:rFonts w:ascii="Times New Roman" w:hAnsi="Times New Roman" w:cs="Times New Roman"/>
                <w:b/>
                <w:bCs/>
              </w:rPr>
              <w:t xml:space="preserve"> 700 руб.</w:t>
            </w:r>
          </w:p>
        </w:tc>
      </w:tr>
      <w:tr w:rsidR="00875CD7"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D7" w:rsidRDefault="000F7A0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</w:rPr>
              <w:t>14.</w:t>
            </w:r>
            <w:r>
              <w:rPr>
                <w:rFonts w:ascii="Times New Roman" w:hAnsi="Times New Roman" w:cs="Times New Roman"/>
              </w:rPr>
              <w:t>Земельный налог от кадастровой стоимости земель общего пользования (до окончания ККР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далее налог по уточненным границам)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D7" w:rsidRDefault="000F7A0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 xml:space="preserve">  40 000 руб.</w:t>
            </w:r>
          </w:p>
        </w:tc>
      </w:tr>
      <w:tr w:rsidR="00875CD7"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D7" w:rsidRDefault="000F7A0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</w:rPr>
              <w:t>15.</w:t>
            </w:r>
            <w:r>
              <w:rPr>
                <w:rFonts w:ascii="Times New Roman" w:hAnsi="Times New Roman" w:cs="Times New Roman"/>
              </w:rPr>
              <w:t>Чистка дорожного полотна для проезда ТС  от снега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D7" w:rsidRDefault="000F7A0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375 000 руб.</w:t>
            </w:r>
          </w:p>
        </w:tc>
      </w:tr>
      <w:tr w:rsidR="00875CD7"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D7" w:rsidRDefault="000F7A09">
            <w:pPr>
              <w:snapToGrid w:val="0"/>
              <w:spacing w:after="0" w:line="240" w:lineRule="auto"/>
              <w:jc w:val="both"/>
            </w:pPr>
            <w:proofErr w:type="gramStart"/>
            <w:r>
              <w:rPr>
                <w:rFonts w:ascii="Times New Roman" w:hAnsi="Times New Roman" w:cs="Times New Roman"/>
                <w:b/>
              </w:rPr>
              <w:t>16.</w:t>
            </w:r>
            <w:r>
              <w:rPr>
                <w:rFonts w:ascii="Times New Roman" w:hAnsi="Times New Roman" w:cs="Times New Roman"/>
              </w:rPr>
              <w:t xml:space="preserve">Расходы на покупку, ремонт, содержание оргтехники (компьютера, интернет, телефон, калькуляторы, картриджи, батарейки и пр.).      </w:t>
            </w:r>
            <w:proofErr w:type="gramEnd"/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D7" w:rsidRDefault="00875C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75CD7" w:rsidRDefault="000F7A0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100 000 руб.</w:t>
            </w:r>
          </w:p>
        </w:tc>
      </w:tr>
      <w:tr w:rsidR="00875CD7"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D7" w:rsidRDefault="000F7A09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</w:rPr>
              <w:t>17.</w:t>
            </w:r>
            <w:r>
              <w:rPr>
                <w:rFonts w:ascii="Times New Roman" w:hAnsi="Times New Roman" w:cs="Times New Roman"/>
              </w:rPr>
              <w:t xml:space="preserve">Содержание электро- и видеооборудования, его техническое обслуживание и установка.  </w:t>
            </w:r>
          </w:p>
        </w:tc>
        <w:tc>
          <w:tcPr>
            <w:tcW w:w="3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D7" w:rsidRDefault="00875C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75CD7" w:rsidRDefault="000F7A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232 000 руб.</w:t>
            </w:r>
          </w:p>
        </w:tc>
      </w:tr>
      <w:tr w:rsidR="00875CD7"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D7" w:rsidRDefault="000F7A0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18.</w:t>
            </w:r>
            <w:r>
              <w:rPr>
                <w:rFonts w:ascii="Times New Roman" w:hAnsi="Times New Roman" w:cs="Times New Roman"/>
              </w:rPr>
              <w:t xml:space="preserve">Демонтаж и установка забора и калиток по периметру СНТ (частично).  </w:t>
            </w:r>
          </w:p>
          <w:p w:rsidR="00875CD7" w:rsidRDefault="000F7A09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</w:rPr>
              <w:t>Работы будут возобновлены после ККР</w:t>
            </w:r>
          </w:p>
        </w:tc>
        <w:tc>
          <w:tcPr>
            <w:tcW w:w="3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D7" w:rsidRDefault="000F7A0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0 руб.</w:t>
            </w:r>
          </w:p>
        </w:tc>
      </w:tr>
      <w:tr w:rsidR="00875CD7"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D7" w:rsidRDefault="000F7A0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</w:t>
            </w:r>
            <w:r>
              <w:rPr>
                <w:rFonts w:ascii="Segoe UI" w:hAnsi="Segoe UI" w:cs="Segoe UI"/>
                <w:b/>
                <w:bCs/>
                <w:color w:val="0F1115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Резервный фонд для ликвидации аварий и повреждений общего имущества</w:t>
            </w:r>
          </w:p>
        </w:tc>
        <w:tc>
          <w:tcPr>
            <w:tcW w:w="3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D7" w:rsidRDefault="000F7A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102 727 руб.</w:t>
            </w:r>
          </w:p>
        </w:tc>
      </w:tr>
      <w:tr w:rsidR="00875CD7"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D7" w:rsidRDefault="000F7A09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</w:rPr>
              <w:t>20.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Ведение сайта ежемесячно и ежегодная плата за домен</w:t>
            </w:r>
          </w:p>
        </w:tc>
        <w:tc>
          <w:tcPr>
            <w:tcW w:w="3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D7" w:rsidRDefault="000F7A0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93 130 руб.</w:t>
            </w:r>
          </w:p>
        </w:tc>
      </w:tr>
      <w:tr w:rsidR="00875CD7"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D7" w:rsidRDefault="000F7A0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u w:val="single"/>
              </w:rPr>
              <w:t>ВСЕГО  ПО ОБЩЕХОЗЯЙСТВЕННЫМ РАСХОДАМ: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D7" w:rsidRDefault="000F7A09" w:rsidP="00C120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6 7</w:t>
            </w:r>
            <w:r w:rsidR="00C1202B">
              <w:rPr>
                <w:rFonts w:ascii="Times New Roman" w:hAnsi="Times New Roman" w:cs="Times New Roman"/>
                <w:b/>
                <w:bCs/>
              </w:rPr>
              <w:t>26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1202B">
              <w:rPr>
                <w:rFonts w:ascii="Times New Roman" w:hAnsi="Times New Roman" w:cs="Times New Roman"/>
                <w:b/>
                <w:bCs/>
              </w:rPr>
              <w:t>569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руб.  </w:t>
            </w:r>
          </w:p>
        </w:tc>
      </w:tr>
      <w:tr w:rsidR="00875CD7"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D7" w:rsidRDefault="000F7A0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</w:rPr>
              <w:t xml:space="preserve">Взнос на общехозяйственные расходы — с 1 собственника земельного участка                                                                                               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D7" w:rsidRDefault="000F7A09" w:rsidP="00C1202B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CE66F9">
              <w:rPr>
                <w:rFonts w:ascii="Times New Roman" w:hAnsi="Times New Roman" w:cs="Times New Roman"/>
                <w:b/>
              </w:rPr>
              <w:t> </w:t>
            </w:r>
            <w:r w:rsidR="00C1202B">
              <w:rPr>
                <w:rFonts w:ascii="Times New Roman" w:hAnsi="Times New Roman" w:cs="Times New Roman"/>
                <w:b/>
              </w:rPr>
              <w:t>274</w:t>
            </w:r>
            <w:r>
              <w:rPr>
                <w:rFonts w:ascii="Times New Roman" w:hAnsi="Times New Roman" w:cs="Times New Roman"/>
                <w:b/>
              </w:rPr>
              <w:t xml:space="preserve"> руб.</w:t>
            </w:r>
            <w:r w:rsidR="00CE66F9">
              <w:rPr>
                <w:rFonts w:ascii="Times New Roman" w:hAnsi="Times New Roman" w:cs="Times New Roman"/>
                <w:b/>
              </w:rPr>
              <w:t xml:space="preserve"> </w:t>
            </w:r>
            <w:r w:rsidR="00C1202B">
              <w:rPr>
                <w:rFonts w:ascii="Times New Roman" w:hAnsi="Times New Roman" w:cs="Times New Roman"/>
                <w:b/>
              </w:rPr>
              <w:t>76</w:t>
            </w:r>
            <w:r w:rsidR="00CE66F9">
              <w:rPr>
                <w:rFonts w:ascii="Times New Roman" w:hAnsi="Times New Roman" w:cs="Times New Roman"/>
                <w:b/>
              </w:rPr>
              <w:t xml:space="preserve"> коп.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875CD7"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D7" w:rsidRDefault="000F7A0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u w:val="single"/>
              </w:rPr>
              <w:t>РАСХОДЫ на СТОРОЖЕВУЮ ДЕЯТЕЛЬНОСТЬ: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D7" w:rsidRDefault="00875CD7">
            <w:pPr>
              <w:snapToGrid w:val="0"/>
              <w:spacing w:after="0" w:line="240" w:lineRule="auto"/>
              <w:jc w:val="center"/>
            </w:pPr>
          </w:p>
        </w:tc>
      </w:tr>
      <w:tr w:rsidR="00875CD7"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D7" w:rsidRDefault="000F7A0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</w:rPr>
              <w:t xml:space="preserve">1 380 000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>12 м-</w:t>
            </w:r>
            <w:proofErr w:type="spellStart"/>
            <w:r>
              <w:rPr>
                <w:rFonts w:ascii="Times New Roman" w:hAnsi="Times New Roman" w:cs="Times New Roman"/>
              </w:rPr>
              <w:t>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=115 000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м-ц                 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D7" w:rsidRDefault="000F7A0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1 380 000 руб.</w:t>
            </w:r>
          </w:p>
        </w:tc>
      </w:tr>
      <w:tr w:rsidR="00875CD7"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D7" w:rsidRDefault="000F7A0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</w:rPr>
              <w:t xml:space="preserve">Взнос на сторожевую деятельность с 1 собственника земельного участка                                                                                 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D7" w:rsidRDefault="00875C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75CD7" w:rsidRDefault="000F7A0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2 518 руб. 25 коп.</w:t>
            </w:r>
          </w:p>
        </w:tc>
      </w:tr>
      <w:tr w:rsidR="00875CD7"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D7" w:rsidRDefault="000F7A0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u w:val="single"/>
              </w:rPr>
              <w:t>РАСХОДЫ  на  ЯМОЧНЫЙ РЕМОНТ ДОРОГ</w:t>
            </w:r>
            <w:r>
              <w:rPr>
                <w:rFonts w:ascii="Times New Roman" w:hAnsi="Times New Roman" w:cs="Times New Roman"/>
                <w:b/>
              </w:rPr>
              <w:t xml:space="preserve">:                                                                                           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D7" w:rsidRDefault="000F7A0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2 000 000 руб.</w:t>
            </w:r>
          </w:p>
        </w:tc>
      </w:tr>
      <w:tr w:rsidR="00875CD7"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D7" w:rsidRDefault="000F7A0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</w:rPr>
              <w:t>Взнос на ямочный ремонт дорог с одного собственника земельного участка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D7" w:rsidRDefault="000F7A09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3 649 руб. 64 коп.</w:t>
            </w:r>
          </w:p>
        </w:tc>
      </w:tr>
      <w:tr w:rsidR="00875CD7"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D7" w:rsidRDefault="000F7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 РАСХОДОВ: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D7" w:rsidRDefault="000F7A09" w:rsidP="00C120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28710377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10 1</w:t>
            </w:r>
            <w:r w:rsidR="00C1202B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1202B">
              <w:rPr>
                <w:rFonts w:ascii="Times New Roman" w:hAnsi="Times New Roman" w:cs="Times New Roman"/>
                <w:b/>
                <w:sz w:val="24"/>
                <w:szCs w:val="24"/>
              </w:rPr>
              <w:t>569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75CD7"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D7" w:rsidRDefault="000F7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ГОДОВОЙ ВЗНОС с 1 собственника земельного участка составляет: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D7" w:rsidRDefault="000F7A09" w:rsidP="00C120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~ 18 </w:t>
            </w:r>
            <w:r w:rsidR="00CE66F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1202B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 </w:t>
            </w:r>
          </w:p>
        </w:tc>
      </w:tr>
    </w:tbl>
    <w:p w:rsidR="00875CD7" w:rsidRDefault="00875CD7">
      <w:pPr>
        <w:spacing w:line="240" w:lineRule="auto"/>
        <w:jc w:val="right"/>
        <w:rPr>
          <w:rFonts w:ascii="Times New Roman" w:hAnsi="Times New Roman" w:cs="Times New Roman"/>
          <w:i/>
          <w:sz w:val="4"/>
          <w:szCs w:val="4"/>
        </w:rPr>
      </w:pPr>
    </w:p>
    <w:p w:rsidR="00875CD7" w:rsidRDefault="000F7A09">
      <w:pPr>
        <w:spacing w:line="240" w:lineRule="auto"/>
        <w:jc w:val="right"/>
      </w:pPr>
      <w:r>
        <w:rPr>
          <w:rFonts w:ascii="Times New Roman" w:hAnsi="Times New Roman" w:cs="Times New Roman"/>
          <w:i/>
          <w:sz w:val="24"/>
          <w:szCs w:val="24"/>
        </w:rPr>
        <w:t>Правление СНТ «Нива»</w:t>
      </w:r>
    </w:p>
    <w:p w:rsidR="00875CD7" w:rsidRDefault="00875CD7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  <w:shd w:val="clear" w:color="auto" w:fill="FFFFFF"/>
        </w:rPr>
      </w:pPr>
    </w:p>
    <w:p w:rsidR="00875CD7" w:rsidRDefault="000F7A09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1"/>
          <w:szCs w:val="21"/>
          <w:u w:val="single"/>
          <w:shd w:val="clear" w:color="auto" w:fill="FFFFFF"/>
        </w:rPr>
        <w:t>ФИНАНСОВО — ЭКОНОМИЧЕСКОЕ ОБОСНОВАНИЕ РАЗМЕРА ВЗНОСОВ</w:t>
      </w:r>
    </w:p>
    <w:p w:rsidR="00875CD7" w:rsidRDefault="004E3BB1">
      <w:pPr>
        <w:spacing w:after="0" w:line="240" w:lineRule="auto"/>
        <w:jc w:val="center"/>
      </w:pPr>
      <w:r>
        <w:pict>
          <v:shape id="_x0000_s1027" type="#_x0000_t172" style="position:absolute;left:0;text-align:left;margin-left:-19.5pt;margin-top:10.5pt;width:547.1pt;height:718.25pt;z-index:-251657216;mso-wrap-style:none;mso-width-relative:page;mso-height-relative:page;v-text-anchor:middle" strokeweight=".26mm">
            <v:fill color2="black"/>
            <v:stroke joinstyle="miter" endcap="square"/>
            <v:textpath style="font-family:&quot;Impact&quot;;font-size:12pt" trim="t" fitpath="t" string="ПРОЕКТ"/>
          </v:shape>
        </w:pict>
      </w:r>
      <w:r w:rsidR="000F7A09">
        <w:rPr>
          <w:rFonts w:ascii="Times New Roman" w:hAnsi="Times New Roman" w:cs="Times New Roman"/>
          <w:b/>
          <w:sz w:val="21"/>
          <w:szCs w:val="21"/>
          <w:u w:val="single"/>
          <w:shd w:val="clear" w:color="auto" w:fill="FFFFFF"/>
        </w:rPr>
        <w:t>РАСХОДЫ И ДОХОДЫ СНТ «НИВА» с 01 июня 2026 года по 31 мая 2027 года</w:t>
      </w:r>
    </w:p>
    <w:p w:rsidR="00875CD7" w:rsidRDefault="00875CD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1"/>
          <w:szCs w:val="21"/>
          <w:u w:val="single"/>
          <w:shd w:val="clear" w:color="auto" w:fill="FFFFFF"/>
        </w:rPr>
      </w:pPr>
    </w:p>
    <w:p w:rsidR="00875CD7" w:rsidRDefault="000F7A09">
      <w:pPr>
        <w:numPr>
          <w:ilvl w:val="0"/>
          <w:numId w:val="1"/>
        </w:numPr>
        <w:spacing w:after="0" w:line="240" w:lineRule="auto"/>
        <w:jc w:val="center"/>
      </w:pPr>
      <w:r>
        <w:rPr>
          <w:rFonts w:ascii="Times New Roman" w:hAnsi="Times New Roman" w:cs="Times New Roman"/>
          <w:b/>
          <w:i/>
          <w:sz w:val="21"/>
          <w:szCs w:val="21"/>
          <w:u w:val="single"/>
          <w:shd w:val="clear" w:color="auto" w:fill="FFFFFF"/>
        </w:rPr>
        <w:t>ОБЩЕХОЗЯЙСТВЕННЫЕ РАСХОДЫ ПО СМЕТЕ:</w:t>
      </w:r>
    </w:p>
    <w:p w:rsidR="00875CD7" w:rsidRDefault="00875CD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1"/>
          <w:szCs w:val="21"/>
          <w:u w:val="single"/>
          <w:shd w:val="clear" w:color="auto" w:fill="FFFFFF"/>
        </w:rPr>
      </w:pPr>
    </w:p>
    <w:p w:rsidR="00875CD7" w:rsidRDefault="000F7A09">
      <w:pPr>
        <w:spacing w:after="0" w:line="240" w:lineRule="auto"/>
        <w:jc w:val="both"/>
      </w:pP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1. </w:t>
      </w:r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Затраты на электрическую энергию общего пользования    </w:t>
      </w:r>
    </w:p>
    <w:p w:rsidR="00875CD7" w:rsidRDefault="000F7A0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счетчика показания за 12 месяцев:</w:t>
      </w:r>
    </w:p>
    <w:p w:rsidR="00CE66F9" w:rsidRDefault="00CE66F9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875CD7" w:rsidRDefault="000F7A09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1. Счетчик №28986730</w:t>
      </w:r>
    </w:p>
    <w:p w:rsidR="00875CD7" w:rsidRPr="001544FE" w:rsidRDefault="000F7A09" w:rsidP="00CE66F9">
      <w:pPr>
        <w:spacing w:after="0" w:line="240" w:lineRule="auto"/>
        <w:rPr>
          <w:rFonts w:ascii="Times New Roman" w:hAnsi="Times New Roman" w:cs="Times New Roman"/>
          <w:bCs/>
          <w:sz w:val="21"/>
          <w:szCs w:val="21"/>
        </w:rPr>
      </w:pPr>
      <w:r w:rsidRPr="001544FE">
        <w:rPr>
          <w:rFonts w:ascii="Times New Roman" w:hAnsi="Times New Roman" w:cs="Times New Roman"/>
          <w:bCs/>
          <w:sz w:val="21"/>
          <w:szCs w:val="21"/>
        </w:rPr>
        <w:t>Д.=16215 квт.  130</w:t>
      </w:r>
      <w:r w:rsidR="00911149" w:rsidRPr="001544FE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1544FE">
        <w:rPr>
          <w:rFonts w:ascii="Times New Roman" w:hAnsi="Times New Roman" w:cs="Times New Roman"/>
          <w:bCs/>
          <w:sz w:val="21"/>
          <w:szCs w:val="21"/>
        </w:rPr>
        <w:t>292,53р.</w:t>
      </w:r>
    </w:p>
    <w:p w:rsidR="00875CD7" w:rsidRPr="001544FE" w:rsidRDefault="000F7A09" w:rsidP="00CE66F9">
      <w:pPr>
        <w:spacing w:after="0" w:line="240" w:lineRule="auto"/>
        <w:rPr>
          <w:rFonts w:ascii="Times New Roman" w:hAnsi="Times New Roman" w:cs="Times New Roman"/>
          <w:bCs/>
          <w:sz w:val="21"/>
          <w:szCs w:val="21"/>
        </w:rPr>
      </w:pPr>
      <w:r w:rsidRPr="001544FE">
        <w:rPr>
          <w:rFonts w:ascii="Times New Roman" w:hAnsi="Times New Roman" w:cs="Times New Roman"/>
          <w:bCs/>
          <w:sz w:val="21"/>
          <w:szCs w:val="21"/>
        </w:rPr>
        <w:t>Н.=10333квт.      35</w:t>
      </w:r>
      <w:r w:rsidR="00911149" w:rsidRPr="001544FE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1544FE">
        <w:rPr>
          <w:rFonts w:ascii="Times New Roman" w:hAnsi="Times New Roman" w:cs="Times New Roman"/>
          <w:bCs/>
          <w:sz w:val="21"/>
          <w:szCs w:val="21"/>
        </w:rPr>
        <w:t>934,65р.</w:t>
      </w:r>
      <w:r w:rsidRPr="001544FE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 </w:t>
      </w:r>
    </w:p>
    <w:p w:rsidR="00875CD7" w:rsidRPr="001544FE" w:rsidRDefault="000F7A09" w:rsidP="00CE66F9">
      <w:pPr>
        <w:spacing w:after="0" w:line="240" w:lineRule="auto"/>
        <w:rPr>
          <w:rFonts w:ascii="Times New Roman" w:hAnsi="Times New Roman" w:cs="Times New Roman"/>
          <w:bCs/>
          <w:sz w:val="21"/>
          <w:szCs w:val="21"/>
        </w:rPr>
      </w:pPr>
      <w:r w:rsidRPr="001544FE">
        <w:rPr>
          <w:rFonts w:ascii="Times New Roman" w:hAnsi="Times New Roman" w:cs="Times New Roman"/>
          <w:bCs/>
          <w:color w:val="000000"/>
          <w:sz w:val="21"/>
          <w:szCs w:val="21"/>
        </w:rPr>
        <w:t>Всего: 2</w:t>
      </w:r>
      <w:r w:rsidRPr="001544FE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6548</w:t>
      </w:r>
      <w:r w:rsidRPr="001544FE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 квт; </w:t>
      </w:r>
      <w:r w:rsidRPr="001544FE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Сумма</w:t>
      </w:r>
      <w:r w:rsidR="00911149" w:rsidRPr="001544FE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 xml:space="preserve"> – </w:t>
      </w:r>
      <w:r w:rsidRPr="001544FE">
        <w:rPr>
          <w:rFonts w:ascii="Times New Roman" w:hAnsi="Times New Roman" w:cs="Times New Roman"/>
          <w:bCs/>
          <w:color w:val="000000"/>
          <w:sz w:val="21"/>
          <w:szCs w:val="21"/>
        </w:rPr>
        <w:t>1</w:t>
      </w:r>
      <w:r w:rsidRPr="001544FE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66</w:t>
      </w:r>
      <w:r w:rsidR="00911149" w:rsidRPr="001544FE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 xml:space="preserve">  </w:t>
      </w:r>
      <w:r w:rsidRPr="001544FE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227,18руб.</w:t>
      </w:r>
    </w:p>
    <w:p w:rsidR="00CE66F9" w:rsidRDefault="00CE66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875CD7" w:rsidRDefault="000F7A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2. Счетчик №23849768</w:t>
      </w:r>
    </w:p>
    <w:p w:rsidR="00875CD7" w:rsidRPr="001544FE" w:rsidRDefault="000F7A09" w:rsidP="00CE66F9">
      <w:pPr>
        <w:spacing w:after="0" w:line="240" w:lineRule="auto"/>
        <w:rPr>
          <w:rFonts w:ascii="Times New Roman" w:hAnsi="Times New Roman" w:cs="Times New Roman"/>
          <w:bCs/>
          <w:sz w:val="21"/>
          <w:szCs w:val="21"/>
        </w:rPr>
      </w:pPr>
      <w:r w:rsidRPr="001544FE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Д. 1415Квт. Сумма</w:t>
      </w:r>
      <w:r w:rsidR="00911149" w:rsidRPr="001544FE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 xml:space="preserve"> – </w:t>
      </w:r>
      <w:r w:rsidRPr="001544FE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11</w:t>
      </w:r>
      <w:r w:rsidR="00911149" w:rsidRPr="001544FE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 xml:space="preserve"> </w:t>
      </w:r>
      <w:r w:rsidRPr="001544FE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 xml:space="preserve">608,65                                 </w:t>
      </w:r>
    </w:p>
    <w:p w:rsidR="00875CD7" w:rsidRPr="001544FE" w:rsidRDefault="000F7A09" w:rsidP="00CE66F9">
      <w:pPr>
        <w:spacing w:after="0" w:line="240" w:lineRule="auto"/>
        <w:rPr>
          <w:rFonts w:ascii="Times New Roman" w:hAnsi="Times New Roman" w:cs="Times New Roman"/>
          <w:bCs/>
          <w:sz w:val="21"/>
          <w:szCs w:val="21"/>
        </w:rPr>
      </w:pPr>
      <w:r w:rsidRPr="001544FE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Н.</w:t>
      </w:r>
      <w:r w:rsidRPr="001544FE">
        <w:rPr>
          <w:rFonts w:ascii="Times New Roman" w:hAnsi="Times New Roman" w:cs="Times New Roman"/>
          <w:bCs/>
          <w:sz w:val="21"/>
          <w:szCs w:val="21"/>
        </w:rPr>
        <w:t xml:space="preserve"> 1198Квт. Сумма</w:t>
      </w:r>
      <w:r w:rsidR="00911149" w:rsidRPr="001544FE">
        <w:rPr>
          <w:rFonts w:ascii="Times New Roman" w:hAnsi="Times New Roman" w:cs="Times New Roman"/>
          <w:bCs/>
          <w:sz w:val="21"/>
          <w:szCs w:val="21"/>
        </w:rPr>
        <w:t xml:space="preserve"> – </w:t>
      </w:r>
      <w:r w:rsidRPr="001544FE">
        <w:rPr>
          <w:rFonts w:ascii="Times New Roman" w:hAnsi="Times New Roman" w:cs="Times New Roman"/>
          <w:bCs/>
          <w:sz w:val="21"/>
          <w:szCs w:val="21"/>
        </w:rPr>
        <w:t>3</w:t>
      </w:r>
      <w:r w:rsidR="00911149" w:rsidRPr="001544FE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1544FE">
        <w:rPr>
          <w:rFonts w:ascii="Times New Roman" w:hAnsi="Times New Roman" w:cs="Times New Roman"/>
          <w:bCs/>
          <w:sz w:val="21"/>
          <w:szCs w:val="21"/>
        </w:rPr>
        <w:t xml:space="preserve">232,93                                          </w:t>
      </w:r>
    </w:p>
    <w:p w:rsidR="00875CD7" w:rsidRPr="001544FE" w:rsidRDefault="000F7A09" w:rsidP="00CE66F9">
      <w:pPr>
        <w:spacing w:after="0" w:line="240" w:lineRule="auto"/>
        <w:rPr>
          <w:rFonts w:ascii="Times New Roman" w:hAnsi="Times New Roman" w:cs="Times New Roman"/>
          <w:bCs/>
          <w:sz w:val="21"/>
          <w:szCs w:val="21"/>
        </w:rPr>
      </w:pPr>
      <w:r w:rsidRPr="001544FE">
        <w:rPr>
          <w:rFonts w:ascii="Times New Roman" w:hAnsi="Times New Roman" w:cs="Times New Roman"/>
          <w:bCs/>
          <w:sz w:val="21"/>
          <w:szCs w:val="21"/>
        </w:rPr>
        <w:t xml:space="preserve"> Итого: 2613квт.   Сумма</w:t>
      </w:r>
      <w:r w:rsidR="00911149" w:rsidRPr="001544FE">
        <w:rPr>
          <w:rFonts w:ascii="Times New Roman" w:hAnsi="Times New Roman" w:cs="Times New Roman"/>
          <w:bCs/>
          <w:sz w:val="21"/>
          <w:szCs w:val="21"/>
        </w:rPr>
        <w:t xml:space="preserve"> – 1</w:t>
      </w:r>
      <w:r w:rsidRPr="001544FE">
        <w:rPr>
          <w:rFonts w:ascii="Times New Roman" w:hAnsi="Times New Roman" w:cs="Times New Roman"/>
          <w:bCs/>
          <w:sz w:val="21"/>
          <w:szCs w:val="21"/>
        </w:rPr>
        <w:t>4</w:t>
      </w:r>
      <w:r w:rsidR="00911149" w:rsidRPr="001544FE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1544FE">
        <w:rPr>
          <w:rFonts w:ascii="Times New Roman" w:hAnsi="Times New Roman" w:cs="Times New Roman"/>
          <w:bCs/>
          <w:sz w:val="21"/>
          <w:szCs w:val="21"/>
        </w:rPr>
        <w:t>841,5</w:t>
      </w:r>
      <w:r w:rsidR="00911149" w:rsidRPr="001544FE">
        <w:rPr>
          <w:rFonts w:ascii="Times New Roman" w:hAnsi="Times New Roman" w:cs="Times New Roman"/>
          <w:bCs/>
          <w:sz w:val="21"/>
          <w:szCs w:val="21"/>
        </w:rPr>
        <w:t>8</w:t>
      </w:r>
      <w:r w:rsidRPr="001544FE">
        <w:rPr>
          <w:rFonts w:ascii="Times New Roman" w:hAnsi="Times New Roman" w:cs="Times New Roman"/>
          <w:bCs/>
          <w:sz w:val="21"/>
          <w:szCs w:val="21"/>
        </w:rPr>
        <w:t xml:space="preserve">                         </w:t>
      </w:r>
    </w:p>
    <w:p w:rsidR="00CE66F9" w:rsidRDefault="00CE66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875CD7" w:rsidRDefault="000F7A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3. Счетчик №29151746</w:t>
      </w:r>
    </w:p>
    <w:p w:rsidR="00875CD7" w:rsidRPr="001544FE" w:rsidRDefault="000F7A09" w:rsidP="00CE66F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</w:pPr>
      <w:r w:rsidRPr="001544FE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Д.-13659квт. Сумма</w:t>
      </w:r>
      <w:r w:rsidR="00911149" w:rsidRPr="001544FE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 xml:space="preserve"> – </w:t>
      </w:r>
      <w:r w:rsidRPr="001544FE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111</w:t>
      </w:r>
      <w:r w:rsidR="00911149" w:rsidRPr="001544FE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 xml:space="preserve"> </w:t>
      </w:r>
      <w:r w:rsidRPr="001544FE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325,14</w:t>
      </w:r>
    </w:p>
    <w:p w:rsidR="00875CD7" w:rsidRPr="001544FE" w:rsidRDefault="000F7A09" w:rsidP="00CE66F9">
      <w:pPr>
        <w:spacing w:after="0" w:line="240" w:lineRule="auto"/>
        <w:rPr>
          <w:rFonts w:ascii="Times New Roman" w:hAnsi="Times New Roman" w:cs="Times New Roman"/>
          <w:bCs/>
          <w:sz w:val="21"/>
          <w:szCs w:val="21"/>
        </w:rPr>
      </w:pPr>
      <w:r w:rsidRPr="001544FE">
        <w:rPr>
          <w:rFonts w:ascii="Times New Roman" w:hAnsi="Times New Roman" w:cs="Times New Roman"/>
          <w:bCs/>
          <w:sz w:val="21"/>
          <w:szCs w:val="21"/>
        </w:rPr>
        <w:t>Н.-12990квт.   Сумма</w:t>
      </w:r>
      <w:r w:rsidR="00911149" w:rsidRPr="001544FE">
        <w:rPr>
          <w:rFonts w:ascii="Times New Roman" w:hAnsi="Times New Roman" w:cs="Times New Roman"/>
          <w:bCs/>
          <w:sz w:val="21"/>
          <w:szCs w:val="21"/>
        </w:rPr>
        <w:t xml:space="preserve"> – </w:t>
      </w:r>
      <w:r w:rsidRPr="001544FE">
        <w:rPr>
          <w:rFonts w:ascii="Times New Roman" w:hAnsi="Times New Roman" w:cs="Times New Roman"/>
          <w:bCs/>
          <w:sz w:val="21"/>
          <w:szCs w:val="21"/>
        </w:rPr>
        <w:t>45</w:t>
      </w:r>
      <w:r w:rsidR="00911149" w:rsidRPr="001544FE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1544FE">
        <w:rPr>
          <w:rFonts w:ascii="Times New Roman" w:hAnsi="Times New Roman" w:cs="Times New Roman"/>
          <w:bCs/>
          <w:sz w:val="21"/>
          <w:szCs w:val="21"/>
        </w:rPr>
        <w:t>998,20</w:t>
      </w:r>
    </w:p>
    <w:p w:rsidR="00875CD7" w:rsidRPr="001544FE" w:rsidRDefault="000F7A09" w:rsidP="00CE66F9">
      <w:pPr>
        <w:spacing w:after="0" w:line="240" w:lineRule="auto"/>
        <w:rPr>
          <w:rFonts w:ascii="Times New Roman" w:hAnsi="Times New Roman" w:cs="Times New Roman"/>
          <w:bCs/>
          <w:sz w:val="21"/>
          <w:szCs w:val="21"/>
        </w:rPr>
      </w:pPr>
      <w:r w:rsidRPr="001544FE">
        <w:rPr>
          <w:rFonts w:ascii="Times New Roman" w:hAnsi="Times New Roman" w:cs="Times New Roman"/>
          <w:bCs/>
          <w:sz w:val="21"/>
          <w:szCs w:val="21"/>
        </w:rPr>
        <w:t>Ито</w:t>
      </w:r>
      <w:r w:rsidRPr="001544FE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го: 26649квт.  Сумма</w:t>
      </w:r>
      <w:r w:rsidR="00911149" w:rsidRPr="001544FE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 xml:space="preserve"> – </w:t>
      </w:r>
      <w:r w:rsidRPr="001544FE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157</w:t>
      </w:r>
      <w:r w:rsidR="00911149" w:rsidRPr="001544FE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 xml:space="preserve"> </w:t>
      </w:r>
      <w:r w:rsidRPr="001544FE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323,34</w:t>
      </w:r>
    </w:p>
    <w:p w:rsidR="00CE66F9" w:rsidRDefault="00CE66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875CD7" w:rsidRDefault="000F7A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4. Счетчик №28944889</w:t>
      </w:r>
    </w:p>
    <w:p w:rsidR="00875CD7" w:rsidRPr="001544FE" w:rsidRDefault="000F7A09" w:rsidP="00CE66F9">
      <w:pPr>
        <w:spacing w:after="0" w:line="240" w:lineRule="auto"/>
        <w:rPr>
          <w:rFonts w:ascii="Times New Roman" w:hAnsi="Times New Roman" w:cs="Times New Roman"/>
          <w:bCs/>
          <w:sz w:val="21"/>
          <w:szCs w:val="21"/>
        </w:rPr>
      </w:pPr>
      <w:r w:rsidRPr="001544FE">
        <w:rPr>
          <w:rFonts w:ascii="Times New Roman" w:hAnsi="Times New Roman" w:cs="Times New Roman"/>
          <w:bCs/>
          <w:sz w:val="21"/>
          <w:szCs w:val="21"/>
        </w:rPr>
        <w:t xml:space="preserve"> Д. 3770 квт.      = сумма 30 843,42 руб.</w:t>
      </w:r>
    </w:p>
    <w:p w:rsidR="00875CD7" w:rsidRPr="001544FE" w:rsidRDefault="000F7A09" w:rsidP="00CE66F9">
      <w:pPr>
        <w:spacing w:after="0" w:line="240" w:lineRule="auto"/>
        <w:rPr>
          <w:rFonts w:ascii="Times New Roman" w:hAnsi="Times New Roman" w:cs="Times New Roman"/>
          <w:bCs/>
          <w:sz w:val="21"/>
          <w:szCs w:val="21"/>
        </w:rPr>
      </w:pPr>
      <w:r w:rsidRPr="001544FE">
        <w:rPr>
          <w:rFonts w:ascii="Times New Roman" w:hAnsi="Times New Roman" w:cs="Times New Roman"/>
          <w:bCs/>
          <w:sz w:val="21"/>
          <w:szCs w:val="21"/>
        </w:rPr>
        <w:t xml:space="preserve"> Н. 1953 квт.      = сумма 6 899,64 руб.</w:t>
      </w:r>
    </w:p>
    <w:p w:rsidR="00875CD7" w:rsidRPr="001544FE" w:rsidRDefault="000F7A09" w:rsidP="00CE66F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</w:pPr>
      <w:r w:rsidRPr="001544FE">
        <w:rPr>
          <w:rFonts w:ascii="Times New Roman" w:hAnsi="Times New Roman" w:cs="Times New Roman"/>
          <w:bCs/>
          <w:sz w:val="21"/>
          <w:szCs w:val="21"/>
        </w:rPr>
        <w:t xml:space="preserve"> Всего:5723 квт. = сумма 37 743,06 </w:t>
      </w:r>
      <w:r w:rsidRPr="001544FE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руб.</w:t>
      </w:r>
    </w:p>
    <w:p w:rsidR="00CE66F9" w:rsidRDefault="00CE66F9" w:rsidP="00CE66F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875CD7" w:rsidRDefault="000F7A09" w:rsidP="00CE66F9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Итого:</w:t>
      </w:r>
    </w:p>
    <w:p w:rsidR="00875CD7" w:rsidRPr="001544FE" w:rsidRDefault="000F7A09" w:rsidP="001544FE">
      <w:pPr>
        <w:spacing w:after="0"/>
        <w:rPr>
          <w:rFonts w:ascii="Times New Roman" w:hAnsi="Times New Roman" w:cs="Times New Roman"/>
          <w:bCs/>
          <w:sz w:val="21"/>
          <w:szCs w:val="21"/>
        </w:rPr>
      </w:pPr>
      <w:r w:rsidRPr="001544FE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 xml:space="preserve"> Д. 35061 квт.      = сумма 284</w:t>
      </w:r>
      <w:r w:rsidR="00911149" w:rsidRPr="001544FE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 xml:space="preserve"> </w:t>
      </w:r>
      <w:r w:rsidRPr="001544FE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 xml:space="preserve"> 0</w:t>
      </w:r>
      <w:r w:rsidR="00911149" w:rsidRPr="001544FE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69</w:t>
      </w:r>
      <w:r w:rsidRPr="001544FE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,</w:t>
      </w:r>
      <w:r w:rsidR="00911149" w:rsidRPr="001544FE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74</w:t>
      </w:r>
      <w:r w:rsidRPr="001544FE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 xml:space="preserve"> руб.</w:t>
      </w:r>
    </w:p>
    <w:p w:rsidR="00875CD7" w:rsidRDefault="000F7A09" w:rsidP="001544F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 w:rsidRPr="001544FE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 xml:space="preserve"> Н.-26474 квт.     =  сумма   9</w:t>
      </w:r>
      <w:r w:rsidR="00911149" w:rsidRPr="001544FE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 xml:space="preserve">2 </w:t>
      </w:r>
      <w:r w:rsidRPr="001544FE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0</w:t>
      </w:r>
      <w:r w:rsidR="00911149" w:rsidRPr="001544FE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65</w:t>
      </w:r>
      <w:r w:rsidRPr="001544FE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,</w:t>
      </w:r>
      <w:r w:rsidR="00911149" w:rsidRPr="001544FE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>42</w:t>
      </w:r>
      <w:r w:rsidRPr="001544FE">
        <w:rPr>
          <w:rFonts w:ascii="Times New Roman" w:eastAsia="Times New Roman" w:hAnsi="Times New Roman" w:cs="Times New Roman"/>
          <w:bCs/>
          <w:color w:val="000000"/>
          <w:sz w:val="21"/>
          <w:szCs w:val="21"/>
        </w:rPr>
        <w:t xml:space="preserve"> руб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. </w:t>
      </w:r>
    </w:p>
    <w:p w:rsidR="00875CD7" w:rsidRPr="001544FE" w:rsidRDefault="000F7A09" w:rsidP="001544FE">
      <w:pPr>
        <w:spacing w:after="0"/>
        <w:rPr>
          <w:rFonts w:ascii="Arial Black" w:eastAsia="Times New Roman" w:hAnsi="Arial Black" w:cs="Times New Roman"/>
          <w:b/>
          <w:bCs/>
          <w:color w:val="000000"/>
          <w:sz w:val="21"/>
          <w:szCs w:val="21"/>
        </w:rPr>
      </w:pPr>
      <w:r w:rsidRPr="001544F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ВСЕГО Д +Н = 61535квт. = сумма 37</w:t>
      </w:r>
      <w:r w:rsidR="00911149" w:rsidRPr="001544F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6</w:t>
      </w:r>
      <w:r w:rsidRPr="001544F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="00911149" w:rsidRPr="001544F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135</w:t>
      </w:r>
      <w:r w:rsidRPr="001544F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,1</w:t>
      </w:r>
      <w:r w:rsidR="00911149" w:rsidRPr="001544F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6</w:t>
      </w:r>
      <w:r w:rsidRPr="001544F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руб.</w:t>
      </w:r>
      <w:r w:rsidRPr="001544FE">
        <w:rPr>
          <w:rFonts w:ascii="Arial Black" w:eastAsia="Times New Roman" w:hAnsi="Arial Black" w:cs="Times New Roman"/>
          <w:b/>
          <w:bCs/>
          <w:color w:val="000000"/>
          <w:sz w:val="21"/>
          <w:szCs w:val="21"/>
        </w:rPr>
        <w:t xml:space="preserve"> </w:t>
      </w:r>
    </w:p>
    <w:p w:rsidR="00875CD7" w:rsidRPr="001544FE" w:rsidRDefault="000F7A09" w:rsidP="001544FE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 w:rsidRPr="001544F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Увеличение тарифа на 15% с 01.07.2026 и с 01.01.2027 еще на 15% </w:t>
      </w:r>
      <w:r w:rsidR="001544FE" w:rsidRPr="001544F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с</w:t>
      </w:r>
      <w:r w:rsidRPr="001544F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учетом прогнозируемого роста тарифа на 30% заложено 420 000 руб.</w:t>
      </w:r>
    </w:p>
    <w:p w:rsidR="00875CD7" w:rsidRPr="001544FE" w:rsidRDefault="000F7A09" w:rsidP="001544FE">
      <w:pPr>
        <w:spacing w:after="0"/>
        <w:rPr>
          <w:rFonts w:ascii="Times New Roman" w:hAnsi="Times New Roman" w:cs="Times New Roman"/>
          <w:b/>
          <w:bCs/>
          <w:sz w:val="21"/>
          <w:szCs w:val="21"/>
        </w:rPr>
      </w:pPr>
      <w:r w:rsidRPr="001544FE">
        <w:rPr>
          <w:rFonts w:ascii="Times New Roman" w:hAnsi="Times New Roman" w:cs="Times New Roman"/>
          <w:b/>
          <w:bCs/>
          <w:i/>
          <w:iCs/>
          <w:sz w:val="21"/>
          <w:szCs w:val="21"/>
        </w:rPr>
        <w:t>В случае роста тарифов превышение будет покрыто за счёт резервного фонда</w:t>
      </w:r>
    </w:p>
    <w:p w:rsidR="00875CD7" w:rsidRDefault="000F7A09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ВСЕГО по разделу: ~ 420 000,00 руб.</w:t>
      </w:r>
    </w:p>
    <w:p w:rsidR="00875CD7" w:rsidRDefault="00875CD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</w:pPr>
    </w:p>
    <w:p w:rsidR="00875CD7" w:rsidRDefault="000F7A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 xml:space="preserve">2. Эксплуатация и ремонт электролиний уличного </w:t>
      </w:r>
      <w:proofErr w:type="gramStart"/>
      <w:r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освещения</w:t>
      </w:r>
      <w:proofErr w:type="gramEnd"/>
      <w:r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 xml:space="preserve"> и другие работы по электрохозяйству: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</w:p>
    <w:p w:rsidR="00875CD7" w:rsidRDefault="000F7A09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2.1. </w:t>
      </w:r>
      <w:r>
        <w:rPr>
          <w:rFonts w:ascii="Times New Roman" w:hAnsi="Times New Roman" w:cs="Times New Roman"/>
          <w:i/>
          <w:color w:val="000000"/>
          <w:sz w:val="21"/>
          <w:szCs w:val="21"/>
          <w:shd w:val="clear" w:color="auto" w:fill="FFFFFF"/>
        </w:rPr>
        <w:t>Эксплуатация и ремонт электролиний уличного освещения</w:t>
      </w:r>
    </w:p>
    <w:p w:rsidR="00875CD7" w:rsidRDefault="000F7A09">
      <w:pPr>
        <w:spacing w:after="0" w:line="240" w:lineRule="auto"/>
        <w:jc w:val="both"/>
      </w:pP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Уличные светильники светодиодные: 30 шт. х 500 руб. = 15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0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00 руб. </w:t>
      </w:r>
    </w:p>
    <w:p w:rsidR="00875CD7" w:rsidRDefault="000F7A09">
      <w:pPr>
        <w:spacing w:after="0" w:line="240" w:lineRule="auto"/>
        <w:jc w:val="both"/>
      </w:pP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Светильники 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30 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шт. </w:t>
      </w:r>
      <w:r>
        <w:rPr>
          <w:rFonts w:ascii="Times New Roman" w:hAnsi="Times New Roman" w:cs="Times New Roman"/>
          <w:sz w:val="21"/>
          <w:szCs w:val="21"/>
          <w:shd w:val="clear" w:color="auto" w:fill="FFFFFF"/>
          <w:lang w:val="en-US"/>
        </w:rPr>
        <w:t>x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1 50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0 руб. = 45 000 руб.</w:t>
      </w:r>
    </w:p>
    <w:p w:rsidR="00875CD7" w:rsidRDefault="000F7A09">
      <w:pPr>
        <w:spacing w:after="0" w:line="240" w:lineRule="auto"/>
        <w:jc w:val="both"/>
      </w:pP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Автоматы на столбы уличного освещения 3 шт. х 1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700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руб. = 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5 100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руб.</w:t>
      </w:r>
    </w:p>
    <w:p w:rsidR="00875CD7" w:rsidRDefault="000F7A0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Лампочки 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16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шт. x 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500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руб. </w:t>
      </w:r>
      <w:r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 xml:space="preserve">=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  <w:t>8 0</w:t>
      </w:r>
      <w:r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>00 руб.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</w:p>
    <w:p w:rsidR="00875CD7" w:rsidRDefault="000F7A09">
      <w:pPr>
        <w:spacing w:after="0" w:line="240" w:lineRule="auto"/>
        <w:jc w:val="both"/>
      </w:pP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Санитарная обработка деревьев и кустарников под линиями электроснабжения, с переработкой – 3*40 500 руб. итого 121 500 руб. </w:t>
      </w:r>
    </w:p>
    <w:p w:rsidR="00875CD7" w:rsidRDefault="000F7A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</w:pPr>
      <w:r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t xml:space="preserve">ВСЕГО по разделу: </w:t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  <w:shd w:val="clear" w:color="auto" w:fill="FFFFFF"/>
        </w:rPr>
        <w:t>194 600</w:t>
      </w:r>
      <w:r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t xml:space="preserve"> руб.</w:t>
      </w:r>
    </w:p>
    <w:p w:rsidR="00875CD7" w:rsidRDefault="000F7A09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3. Вывоз мусора за год: </w:t>
      </w:r>
    </w:p>
    <w:p w:rsidR="00875CD7" w:rsidRPr="001544FE" w:rsidRDefault="000F7A09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shd w:val="clear" w:color="auto" w:fill="FFFFFF"/>
        </w:rPr>
      </w:pPr>
      <w:r w:rsidRPr="001544FE">
        <w:rPr>
          <w:rFonts w:ascii="Times New Roman" w:hAnsi="Times New Roman" w:cs="Times New Roman"/>
          <w:sz w:val="21"/>
          <w:szCs w:val="21"/>
          <w:shd w:val="clear" w:color="auto" w:fill="FFFFFF"/>
        </w:rPr>
        <w:t>(в соответствии с действующим договором)</w:t>
      </w:r>
      <w:r w:rsidRPr="001544FE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 </w:t>
      </w:r>
    </w:p>
    <w:p w:rsidR="00875CD7" w:rsidRPr="001544FE" w:rsidRDefault="000F7A0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544FE">
        <w:rPr>
          <w:rFonts w:ascii="Times New Roman" w:hAnsi="Times New Roman" w:cs="Times New Roman"/>
          <w:sz w:val="21"/>
          <w:szCs w:val="21"/>
        </w:rPr>
        <w:t>Виды мусора в СНТ</w:t>
      </w:r>
    </w:p>
    <w:p w:rsidR="00875CD7" w:rsidRPr="001544FE" w:rsidRDefault="000F7A0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544FE">
        <w:rPr>
          <w:rFonts w:ascii="Times New Roman" w:hAnsi="Times New Roman" w:cs="Times New Roman"/>
          <w:sz w:val="21"/>
          <w:szCs w:val="21"/>
        </w:rPr>
        <w:t>Основные виды мусора, которые образуются на дачных участках в садоводческих товариществах, условно можно разделить на группы:</w:t>
      </w:r>
    </w:p>
    <w:p w:rsidR="00875CD7" w:rsidRPr="001544FE" w:rsidRDefault="000F7A0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544FE">
        <w:rPr>
          <w:rFonts w:ascii="Times New Roman" w:hAnsi="Times New Roman" w:cs="Times New Roman"/>
          <w:sz w:val="21"/>
          <w:szCs w:val="21"/>
        </w:rPr>
        <w:t>твердые коммунальные отходы (ТКО), включая отходы от текущего ремонта жилых помещений;</w:t>
      </w:r>
    </w:p>
    <w:p w:rsidR="00875CD7" w:rsidRPr="001544FE" w:rsidRDefault="000F7A0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544FE">
        <w:rPr>
          <w:rFonts w:ascii="Times New Roman" w:hAnsi="Times New Roman" w:cs="Times New Roman"/>
          <w:sz w:val="21"/>
          <w:szCs w:val="21"/>
        </w:rPr>
        <w:t>крупногабаритные отходы (КГО), являющиеся частью ТКО;</w:t>
      </w:r>
    </w:p>
    <w:p w:rsidR="00875CD7" w:rsidRPr="001544FE" w:rsidRDefault="00875CD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875CD7" w:rsidRDefault="000F7A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3.1. ТКО и КГО, планируется бункеров - 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2 368 м3 х 1118 р.61 к.= 2 648 868 руб. 48 коп</w:t>
      </w:r>
      <w:proofErr w:type="gramStart"/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(</w:t>
      </w:r>
      <w:proofErr w:type="gramStart"/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редняя цена, рассчитанная с учетом повышения цен). На 01.06.2026 стоимость м3 - 972 </w:t>
      </w:r>
      <w:proofErr w:type="spellStart"/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руб</w:t>
      </w:r>
      <w:proofErr w:type="spellEnd"/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70 коп. </w:t>
      </w:r>
    </w:p>
    <w:p w:rsidR="00875CD7" w:rsidRDefault="000F7A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С 01.07.2026 планируемое увеличение + 15% </w:t>
      </w:r>
      <w:r w:rsidRPr="00911149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~ 1118 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руб. 61 коп.</w:t>
      </w:r>
      <w:proofErr w:type="gramStart"/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с 01.01.2027 планируемое увеличение + 9% </w:t>
      </w:r>
      <w:r w:rsidRPr="00911149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~ 1219 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копеек 28 руб. </w:t>
      </w:r>
    </w:p>
    <w:p w:rsidR="00875CD7" w:rsidRDefault="000F7A09">
      <w:pPr>
        <w:spacing w:after="0" w:line="240" w:lineRule="auto"/>
        <w:jc w:val="both"/>
      </w:pP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3.2. Утрамбовка 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бункеров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, догрузка, уборка мусорн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ой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площадки:</w:t>
      </w:r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                               </w:t>
      </w:r>
    </w:p>
    <w:p w:rsidR="00875CD7" w:rsidRDefault="000F7A0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1"/>
          <w:szCs w:val="21"/>
          <w:shd w:val="clear" w:color="auto" w:fill="FFFFFF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  <w:t>296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бунк</w:t>
      </w:r>
      <w:proofErr w:type="spellEnd"/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. х 500 руб. = 148 000 руб.</w:t>
      </w:r>
      <w:r>
        <w:rPr>
          <w:rFonts w:ascii="Times New Roman" w:hAnsi="Times New Roman" w:cs="Times New Roman"/>
          <w:color w:val="FF0000"/>
          <w:sz w:val="21"/>
          <w:szCs w:val="21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color w:val="FF0000"/>
          <w:sz w:val="21"/>
          <w:szCs w:val="21"/>
          <w:shd w:val="clear" w:color="auto" w:fill="FFFFFF"/>
        </w:rPr>
        <w:t xml:space="preserve">                           </w:t>
      </w:r>
      <w:r>
        <w:rPr>
          <w:rFonts w:ascii="Times New Roman" w:hAnsi="Times New Roman" w:cs="Times New Roman"/>
          <w:i/>
          <w:color w:val="FF0000"/>
          <w:sz w:val="21"/>
          <w:szCs w:val="21"/>
          <w:shd w:val="clear" w:color="auto" w:fill="FFFFFF"/>
        </w:rPr>
        <w:t xml:space="preserve">                                   </w:t>
      </w:r>
    </w:p>
    <w:p w:rsidR="00875CD7" w:rsidRDefault="000F7A09" w:rsidP="001544FE">
      <w:pPr>
        <w:spacing w:after="0" w:line="240" w:lineRule="auto"/>
      </w:pPr>
      <w:r>
        <w:rPr>
          <w:rFonts w:ascii="Times New Roman" w:eastAsia="Times New Roman" w:hAnsi="Times New Roman" w:cs="Times New Roman"/>
          <w:i/>
          <w:sz w:val="21"/>
          <w:szCs w:val="21"/>
          <w:shd w:val="clear" w:color="auto" w:fill="FFFFFF"/>
        </w:rPr>
        <w:t xml:space="preserve">           </w:t>
      </w:r>
      <w:r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ВСЕГО по разделу: </w:t>
      </w:r>
      <w:r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 xml:space="preserve">2 </w:t>
      </w:r>
      <w:r w:rsidR="00D96F9A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6</w:t>
      </w:r>
      <w:r w:rsidR="00C1202B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16</w:t>
      </w:r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 </w:t>
      </w:r>
      <w:r w:rsidR="00C1202B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868</w:t>
      </w:r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 руб.</w:t>
      </w:r>
      <w:r w:rsidR="00D96F9A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 (с учетом остатков прошлых лет</w:t>
      </w:r>
      <w:proofErr w:type="gramStart"/>
      <w:r w:rsidR="00D96F9A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 )</w:t>
      </w:r>
      <w:proofErr w:type="gramEnd"/>
    </w:p>
    <w:p w:rsidR="001544FE" w:rsidRDefault="001544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</w:pPr>
    </w:p>
    <w:p w:rsidR="001544FE" w:rsidRDefault="001544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</w:pPr>
    </w:p>
    <w:p w:rsidR="001544FE" w:rsidRDefault="001544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</w:pPr>
    </w:p>
    <w:p w:rsidR="00875CD7" w:rsidRDefault="000F7A0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t>4. Хозяйственные расходы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</w:p>
    <w:p w:rsidR="00875CD7" w:rsidRDefault="004E3BB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>
        <w:pict>
          <v:shape id="_x0000_s1031" type="#_x0000_t172" style="position:absolute;left:0;text-align:left;margin-left:-19.9pt;margin-top:13.35pt;width:530.35pt;height:802.75pt;z-index:-251653120;mso-wrap-style:none;mso-width-relative:page;mso-height-relative:page;v-text-anchor:middle" strokeweight=".26mm">
            <v:stroke joinstyle="miter" endcap="square"/>
            <v:textpath style="font-family:&quot;Impact&quot;;font-size:12pt" trim="t" fitpath="t" string="ПРОЕКТ"/>
          </v:shape>
        </w:pict>
      </w:r>
      <w:proofErr w:type="gramStart"/>
      <w:r w:rsidR="000F7A09">
        <w:rPr>
          <w:rFonts w:ascii="Times New Roman" w:hAnsi="Times New Roman" w:cs="Times New Roman"/>
          <w:sz w:val="21"/>
          <w:szCs w:val="21"/>
          <w:shd w:val="clear" w:color="auto" w:fill="FFFFFF"/>
        </w:rPr>
        <w:t>Покупка хоз. товаров и инвентаря (лопаты, перчатки, реагент, грабли, леска для газонокосилки, бензин, лакокрасочные, строительные и др. материалы для мелкого ремонта) уборка помещения правления, оплата этих работ и другие расходы).</w:t>
      </w:r>
      <w:proofErr w:type="gramEnd"/>
    </w:p>
    <w:p w:rsidR="00875CD7" w:rsidRDefault="000F7A0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Замена сторожки для ежегодного проживания сторожей (капитальный ремонт)</w:t>
      </w:r>
      <w:proofErr w:type="gramStart"/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.</w:t>
      </w:r>
      <w:proofErr w:type="gramEnd"/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Существующая сторожка для охраны, расположенная на землях общего пользования СНТ (год постройки 2009 , площадь 8 </w:t>
      </w:r>
      <w:proofErr w:type="spellStart"/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м.кв</w:t>
      </w:r>
      <w:proofErr w:type="spellEnd"/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.), пришла в негодность: [сгнил пол, протекает крыша, нет фундамента ,стены прогрызли мыши, не соответствует требованиям пожарной безопасности].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br/>
        <w:t xml:space="preserve">Восстановление (ремонт) старой </w:t>
      </w:r>
      <w:proofErr w:type="gramStart"/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сторожки</w:t>
      </w:r>
      <w:proofErr w:type="gramEnd"/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экономически нецелесообразно (стоимость ремонта сопоставима со стоимостью новой). </w:t>
      </w:r>
      <w:proofErr w:type="gramStart"/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В связи с этим принято решение о замене сторожки на новую — модульную бытовку (или строение из дерева стоимостью _170 000_ руб., включая доставку и установку.</w:t>
      </w:r>
      <w:proofErr w:type="gramEnd"/>
    </w:p>
    <w:p w:rsidR="00875CD7" w:rsidRDefault="000F7A09" w:rsidP="001544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t xml:space="preserve">ВСЕГО по разделу: </w:t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  <w:shd w:val="clear" w:color="auto" w:fill="FFFFFF"/>
        </w:rPr>
        <w:t>220</w:t>
      </w:r>
      <w:r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t xml:space="preserve"> 000 руб.</w:t>
      </w:r>
    </w:p>
    <w:p w:rsidR="00875CD7" w:rsidRDefault="00875CD7">
      <w:pPr>
        <w:spacing w:after="0" w:line="240" w:lineRule="auto"/>
        <w:jc w:val="center"/>
      </w:pPr>
    </w:p>
    <w:p w:rsidR="00875CD7" w:rsidRDefault="000F7A09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5</w:t>
      </w:r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.</w:t>
      </w:r>
      <w:r>
        <w:rPr>
          <w:rFonts w:ascii="Times New Roman" w:hAnsi="Times New Roman" w:cs="Times New Roman"/>
          <w:b/>
          <w:sz w:val="21"/>
          <w:szCs w:val="21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Бухгалтерские расходы 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(по факту прошлых лет)</w:t>
      </w:r>
    </w:p>
    <w:p w:rsidR="00875CD7" w:rsidRDefault="000F7A09">
      <w:pPr>
        <w:spacing w:after="0" w:line="240" w:lineRule="auto"/>
        <w:jc w:val="both"/>
      </w:pP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5.1. </w:t>
      </w:r>
      <w:proofErr w:type="gramStart"/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Расходные материалы (бланки, формы, файлы, бумага, канцтовары, картридж) = 3 000 руб.</w:t>
      </w:r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   </w:t>
      </w:r>
      <w:proofErr w:type="gramEnd"/>
    </w:p>
    <w:p w:rsidR="00875CD7" w:rsidRDefault="000F7A09">
      <w:pPr>
        <w:spacing w:after="0" w:line="240" w:lineRule="auto"/>
        <w:jc w:val="both"/>
      </w:pP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5.2. Типографские, спец. работы (карточки учёта, штампы, печати) = 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0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000 руб.</w:t>
      </w:r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 </w:t>
      </w:r>
    </w:p>
    <w:p w:rsidR="00875CD7" w:rsidRDefault="000F7A0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5.3. Обновление сертификатов (годовая), получение </w:t>
      </w:r>
      <w:proofErr w:type="spellStart"/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пин</w:t>
      </w:r>
      <w:proofErr w:type="spellEnd"/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— кодов (для программы 1с бухгалтерия), услуги программиста = 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0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руб. </w:t>
      </w:r>
    </w:p>
    <w:p w:rsidR="00875CD7" w:rsidRDefault="000F7A09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ВСЕГО по разделу</w:t>
      </w:r>
      <w:r>
        <w:rPr>
          <w:rFonts w:ascii="Times New Roman" w:hAnsi="Times New Roman" w:cs="Times New Roman"/>
          <w:b/>
          <w:iCs/>
          <w:sz w:val="21"/>
          <w:szCs w:val="21"/>
          <w:shd w:val="clear" w:color="auto" w:fill="FFFFFF"/>
        </w:rPr>
        <w:t xml:space="preserve">: </w:t>
      </w:r>
      <w:r>
        <w:rPr>
          <w:rFonts w:ascii="Times New Roman" w:hAnsi="Times New Roman" w:cs="Times New Roman"/>
          <w:b/>
          <w:iCs/>
          <w:color w:val="000000"/>
          <w:sz w:val="21"/>
          <w:szCs w:val="21"/>
          <w:shd w:val="clear" w:color="auto" w:fill="FFFFFF"/>
        </w:rPr>
        <w:t>3</w:t>
      </w:r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 000 руб.</w:t>
      </w:r>
    </w:p>
    <w:p w:rsidR="00875CD7" w:rsidRDefault="00875CD7">
      <w:pPr>
        <w:spacing w:after="0" w:line="240" w:lineRule="auto"/>
        <w:jc w:val="center"/>
      </w:pPr>
    </w:p>
    <w:p w:rsidR="00875CD7" w:rsidRDefault="000F7A09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6</w:t>
      </w:r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. Оплата труда работников (бухгалтера, электрика, </w:t>
      </w:r>
      <w:r w:rsidR="00D96F9A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ревизора</w:t>
      </w:r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), вознаграждение председателя, заместителя на основании 217-ФЗ и в соответствии с ВЭД СНТ, зарегистрированного в ЕГРЮЛ за вычетом  НДФЛ:</w:t>
      </w:r>
    </w:p>
    <w:p w:rsidR="00875CD7" w:rsidRDefault="000F7A0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>Оплата председателя, зам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  <w:t>а</w:t>
      </w:r>
      <w:r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>, бухгалтера (на обязательной действующей законодательной основе) составляет</w:t>
      </w:r>
    </w:p>
    <w:tbl>
      <w:tblPr>
        <w:tblW w:w="10358" w:type="dxa"/>
        <w:tblLayout w:type="fixed"/>
        <w:tblCellMar>
          <w:top w:w="150" w:type="dxa"/>
          <w:left w:w="240" w:type="dxa"/>
          <w:bottom w:w="150" w:type="dxa"/>
          <w:right w:w="240" w:type="dxa"/>
        </w:tblCellMar>
        <w:tblLook w:val="04A0" w:firstRow="1" w:lastRow="0" w:firstColumn="1" w:lastColumn="0" w:noHBand="0" w:noVBand="1"/>
      </w:tblPr>
      <w:tblGrid>
        <w:gridCol w:w="3119"/>
        <w:gridCol w:w="3340"/>
        <w:gridCol w:w="3899"/>
      </w:tblGrid>
      <w:tr w:rsidR="00875CD7" w:rsidTr="00D96F9A">
        <w:trPr>
          <w:trHeight w:val="180"/>
          <w:tblHeader/>
        </w:trPr>
        <w:tc>
          <w:tcPr>
            <w:tcW w:w="3119" w:type="dxa"/>
            <w:tcBorders>
              <w:top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875CD7" w:rsidRDefault="000F7A0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Категория</w:t>
            </w:r>
          </w:p>
        </w:tc>
        <w:tc>
          <w:tcPr>
            <w:tcW w:w="3340" w:type="dxa"/>
            <w:tcBorders>
              <w:top w:val="nil"/>
            </w:tcBorders>
            <w:shd w:val="clear" w:color="auto" w:fill="auto"/>
            <w:vAlign w:val="center"/>
          </w:tcPr>
          <w:p w:rsidR="00875CD7" w:rsidRDefault="000F7A0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Должность</w:t>
            </w:r>
          </w:p>
        </w:tc>
        <w:tc>
          <w:tcPr>
            <w:tcW w:w="3899" w:type="dxa"/>
            <w:tcBorders>
              <w:top w:val="nil"/>
            </w:tcBorders>
            <w:shd w:val="clear" w:color="auto" w:fill="auto"/>
            <w:vAlign w:val="center"/>
          </w:tcPr>
          <w:p w:rsidR="00875CD7" w:rsidRDefault="000F7A0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Сумма в год</w:t>
            </w:r>
          </w:p>
        </w:tc>
      </w:tr>
      <w:tr w:rsidR="00875CD7" w:rsidTr="00D96F9A">
        <w:tblPrEx>
          <w:tblCellMar>
            <w:right w:w="0" w:type="dxa"/>
          </w:tblCellMar>
        </w:tblPrEx>
        <w:trPr>
          <w:trHeight w:val="203"/>
        </w:trPr>
        <w:tc>
          <w:tcPr>
            <w:tcW w:w="3119" w:type="dxa"/>
            <w:shd w:val="clear" w:color="auto" w:fill="auto"/>
            <w:tcMar>
              <w:left w:w="0" w:type="dxa"/>
              <w:right w:w="240" w:type="dxa"/>
            </w:tcMar>
            <w:vAlign w:val="center"/>
          </w:tcPr>
          <w:p w:rsidR="00875CD7" w:rsidRDefault="000F7A0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  <w:t>По трудовым договорам</w:t>
            </w:r>
          </w:p>
        </w:tc>
        <w:tc>
          <w:tcPr>
            <w:tcW w:w="3340" w:type="dxa"/>
            <w:shd w:val="clear" w:color="auto" w:fill="auto"/>
            <w:tcMar>
              <w:right w:w="240" w:type="dxa"/>
            </w:tcMar>
            <w:vAlign w:val="center"/>
          </w:tcPr>
          <w:p w:rsidR="00875CD7" w:rsidRDefault="000F7A0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Председатель</w:t>
            </w:r>
          </w:p>
        </w:tc>
        <w:tc>
          <w:tcPr>
            <w:tcW w:w="3899" w:type="dxa"/>
            <w:shd w:val="clear" w:color="auto" w:fill="auto"/>
            <w:vAlign w:val="center"/>
          </w:tcPr>
          <w:p w:rsidR="00875CD7" w:rsidRDefault="000F7A09" w:rsidP="00C1202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28710 * 12 м</w:t>
            </w:r>
            <w:r w:rsidR="00C1202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344 520 руб.</w:t>
            </w:r>
          </w:p>
        </w:tc>
      </w:tr>
      <w:tr w:rsidR="00875CD7" w:rsidTr="00D96F9A">
        <w:tblPrEx>
          <w:tblCellMar>
            <w:right w:w="0" w:type="dxa"/>
          </w:tblCellMar>
        </w:tblPrEx>
        <w:trPr>
          <w:trHeight w:val="239"/>
        </w:trPr>
        <w:tc>
          <w:tcPr>
            <w:tcW w:w="3119" w:type="dxa"/>
            <w:shd w:val="clear" w:color="auto" w:fill="auto"/>
            <w:tcMar>
              <w:left w:w="0" w:type="dxa"/>
              <w:right w:w="240" w:type="dxa"/>
            </w:tcMar>
            <w:vAlign w:val="center"/>
          </w:tcPr>
          <w:p w:rsidR="00875CD7" w:rsidRDefault="00875CD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340" w:type="dxa"/>
            <w:shd w:val="clear" w:color="auto" w:fill="auto"/>
            <w:tcMar>
              <w:right w:w="240" w:type="dxa"/>
            </w:tcMar>
            <w:vAlign w:val="center"/>
          </w:tcPr>
          <w:p w:rsidR="00875CD7" w:rsidRDefault="000F7A0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Бухгалтер</w:t>
            </w:r>
          </w:p>
        </w:tc>
        <w:tc>
          <w:tcPr>
            <w:tcW w:w="3899" w:type="dxa"/>
            <w:shd w:val="clear" w:color="auto" w:fill="auto"/>
            <w:vAlign w:val="center"/>
          </w:tcPr>
          <w:p w:rsidR="00875CD7" w:rsidRDefault="000F7A0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23925 * 12 м</w:t>
            </w:r>
            <w:r w:rsidR="00C1202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 xml:space="preserve"> 287 100 руб.</w:t>
            </w:r>
          </w:p>
        </w:tc>
      </w:tr>
      <w:tr w:rsidR="00875CD7" w:rsidTr="00D96F9A">
        <w:tblPrEx>
          <w:tblCellMar>
            <w:right w:w="0" w:type="dxa"/>
          </w:tblCellMar>
        </w:tblPrEx>
        <w:trPr>
          <w:trHeight w:val="261"/>
        </w:trPr>
        <w:tc>
          <w:tcPr>
            <w:tcW w:w="3119" w:type="dxa"/>
            <w:shd w:val="clear" w:color="auto" w:fill="auto"/>
            <w:tcMar>
              <w:left w:w="0" w:type="dxa"/>
              <w:right w:w="240" w:type="dxa"/>
            </w:tcMar>
            <w:vAlign w:val="center"/>
          </w:tcPr>
          <w:p w:rsidR="00875CD7" w:rsidRDefault="000F7A0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  <w:t xml:space="preserve">По договору </w:t>
            </w:r>
          </w:p>
        </w:tc>
        <w:tc>
          <w:tcPr>
            <w:tcW w:w="3340" w:type="dxa"/>
            <w:shd w:val="clear" w:color="auto" w:fill="auto"/>
            <w:tcMar>
              <w:right w:w="240" w:type="dxa"/>
            </w:tcMar>
            <w:vAlign w:val="center"/>
          </w:tcPr>
          <w:p w:rsidR="00875CD7" w:rsidRDefault="000F7A0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Ревизор</w:t>
            </w:r>
          </w:p>
        </w:tc>
        <w:tc>
          <w:tcPr>
            <w:tcW w:w="3899" w:type="dxa"/>
            <w:shd w:val="clear" w:color="auto" w:fill="auto"/>
            <w:vAlign w:val="center"/>
          </w:tcPr>
          <w:p w:rsidR="00875CD7" w:rsidRDefault="000F7A09" w:rsidP="00C1202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1</w:t>
            </w:r>
            <w:r w:rsidR="00C1202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1500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 xml:space="preserve"> * 12 м</w:t>
            </w:r>
            <w:r w:rsidR="00C1202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-</w:t>
            </w:r>
            <w:r w:rsidR="00C1202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1</w:t>
            </w:r>
            <w:r w:rsidR="00C1202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3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 xml:space="preserve">8 </w:t>
            </w:r>
            <w:r w:rsidR="00C1202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00 руб.</w:t>
            </w:r>
          </w:p>
        </w:tc>
      </w:tr>
      <w:tr w:rsidR="00875CD7" w:rsidTr="00D96F9A">
        <w:tblPrEx>
          <w:tblCellMar>
            <w:right w:w="0" w:type="dxa"/>
          </w:tblCellMar>
        </w:tblPrEx>
        <w:trPr>
          <w:trHeight w:val="282"/>
        </w:trPr>
        <w:tc>
          <w:tcPr>
            <w:tcW w:w="3119" w:type="dxa"/>
            <w:shd w:val="clear" w:color="auto" w:fill="auto"/>
            <w:tcMar>
              <w:left w:w="0" w:type="dxa"/>
              <w:right w:w="240" w:type="dxa"/>
            </w:tcMar>
            <w:vAlign w:val="center"/>
          </w:tcPr>
          <w:p w:rsidR="00875CD7" w:rsidRDefault="00875CD7">
            <w:pPr>
              <w:spacing w:after="0" w:line="240" w:lineRule="auto"/>
              <w:jc w:val="both"/>
            </w:pPr>
          </w:p>
        </w:tc>
        <w:tc>
          <w:tcPr>
            <w:tcW w:w="3340" w:type="dxa"/>
            <w:shd w:val="clear" w:color="auto" w:fill="auto"/>
            <w:tcMar>
              <w:right w:w="240" w:type="dxa"/>
            </w:tcMar>
            <w:vAlign w:val="center"/>
          </w:tcPr>
          <w:p w:rsidR="00875CD7" w:rsidRDefault="000F7A0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Заместитель</w:t>
            </w:r>
          </w:p>
        </w:tc>
        <w:tc>
          <w:tcPr>
            <w:tcW w:w="3899" w:type="dxa"/>
            <w:shd w:val="clear" w:color="auto" w:fill="auto"/>
            <w:vAlign w:val="center"/>
          </w:tcPr>
          <w:p w:rsidR="00875CD7" w:rsidRDefault="000F7A0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24200 * 12 м</w:t>
            </w:r>
            <w:r w:rsidR="00C1202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 xml:space="preserve"> 290 400 руб.</w:t>
            </w:r>
          </w:p>
        </w:tc>
      </w:tr>
      <w:tr w:rsidR="00875CD7" w:rsidTr="00D96F9A">
        <w:tblPrEx>
          <w:tblCellMar>
            <w:right w:w="0" w:type="dxa"/>
          </w:tblCellMar>
        </w:tblPrEx>
        <w:trPr>
          <w:trHeight w:val="249"/>
        </w:trPr>
        <w:tc>
          <w:tcPr>
            <w:tcW w:w="3119" w:type="dxa"/>
            <w:shd w:val="clear" w:color="auto" w:fill="auto"/>
            <w:tcMar>
              <w:left w:w="0" w:type="dxa"/>
              <w:right w:w="240" w:type="dxa"/>
            </w:tcMar>
            <w:vAlign w:val="center"/>
          </w:tcPr>
          <w:p w:rsidR="00875CD7" w:rsidRDefault="00875CD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340" w:type="dxa"/>
            <w:shd w:val="clear" w:color="auto" w:fill="auto"/>
            <w:tcMar>
              <w:right w:w="240" w:type="dxa"/>
            </w:tcMar>
            <w:vAlign w:val="center"/>
          </w:tcPr>
          <w:p w:rsidR="00875CD7" w:rsidRDefault="000F7A0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Электрик</w:t>
            </w:r>
          </w:p>
        </w:tc>
        <w:tc>
          <w:tcPr>
            <w:tcW w:w="3899" w:type="dxa"/>
            <w:shd w:val="clear" w:color="auto" w:fill="auto"/>
            <w:vAlign w:val="center"/>
          </w:tcPr>
          <w:p w:rsidR="00875CD7" w:rsidRDefault="000F7A0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>14300 * 12 м</w:t>
            </w:r>
            <w:r w:rsidR="00C1202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  <w:t xml:space="preserve"> 171 600 руб.</w:t>
            </w:r>
          </w:p>
        </w:tc>
      </w:tr>
      <w:tr w:rsidR="00D96F9A" w:rsidTr="00706717">
        <w:tblPrEx>
          <w:tblCellMar>
            <w:right w:w="0" w:type="dxa"/>
          </w:tblCellMar>
        </w:tblPrEx>
        <w:trPr>
          <w:trHeight w:val="249"/>
        </w:trPr>
        <w:tc>
          <w:tcPr>
            <w:tcW w:w="6459" w:type="dxa"/>
            <w:gridSpan w:val="2"/>
            <w:shd w:val="clear" w:color="auto" w:fill="auto"/>
            <w:tcMar>
              <w:left w:w="0" w:type="dxa"/>
              <w:right w:w="240" w:type="dxa"/>
            </w:tcMar>
            <w:vAlign w:val="center"/>
          </w:tcPr>
          <w:p w:rsidR="00D96F9A" w:rsidRDefault="00D96F9A" w:rsidP="00D96F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  <w:t>ВСЕГО по статье 6</w:t>
            </w:r>
          </w:p>
        </w:tc>
        <w:tc>
          <w:tcPr>
            <w:tcW w:w="3899" w:type="dxa"/>
            <w:shd w:val="clear" w:color="auto" w:fill="auto"/>
            <w:vAlign w:val="center"/>
          </w:tcPr>
          <w:p w:rsidR="00D96F9A" w:rsidRDefault="00D96F9A" w:rsidP="00C1202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  <w:t>1 2</w:t>
            </w:r>
            <w:r w:rsidR="00C120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C120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  <w:t>20 руб.</w:t>
            </w:r>
          </w:p>
        </w:tc>
      </w:tr>
    </w:tbl>
    <w:p w:rsidR="00875CD7" w:rsidRDefault="00875CD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</w:pPr>
    </w:p>
    <w:p w:rsidR="00875CD7" w:rsidRDefault="000F7A09">
      <w:pPr>
        <w:spacing w:after="0" w:line="240" w:lineRule="auto"/>
        <w:jc w:val="both"/>
      </w:pP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Вознаграждение ревизора выплачивается на основании </w:t>
      </w:r>
      <w:r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t>договора возмездного оказания услуг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, что соответствует разъяснениям Минфина РФ (письмо № 03-15-05/27887 от 28.03.2024)</w:t>
      </w:r>
    </w:p>
    <w:p w:rsidR="00875CD7" w:rsidRDefault="000F7A09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Оплаты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производ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ятся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на основании действующего закон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одательства,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Устава СНТ.</w:t>
      </w:r>
    </w:p>
    <w:p w:rsidR="00875CD7" w:rsidRDefault="000F7A09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1"/>
          <w:szCs w:val="21"/>
          <w:shd w:val="clear" w:color="auto" w:fill="FFFFFF"/>
        </w:rPr>
        <w:t xml:space="preserve">              </w:t>
      </w:r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ВСЕГО по разделу: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shd w:val="clear" w:color="auto" w:fill="FFFFFF"/>
        </w:rPr>
        <w:t>1 2</w:t>
      </w:r>
      <w:r w:rsidR="00C1202B">
        <w:rPr>
          <w:rFonts w:ascii="Times New Roman" w:eastAsia="Times New Roman" w:hAnsi="Times New Roman" w:cs="Times New Roman"/>
          <w:b/>
          <w:bCs/>
          <w:sz w:val="21"/>
          <w:szCs w:val="21"/>
          <w:shd w:val="clear" w:color="auto" w:fill="FFFFFF"/>
        </w:rPr>
        <w:t>31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shd w:val="clear" w:color="auto" w:fill="FFFFFF"/>
        </w:rPr>
        <w:t xml:space="preserve"> </w:t>
      </w:r>
      <w:r w:rsidR="00C1202B">
        <w:rPr>
          <w:rFonts w:ascii="Times New Roman" w:eastAsia="Times New Roman" w:hAnsi="Times New Roman" w:cs="Times New Roman"/>
          <w:b/>
          <w:bCs/>
          <w:sz w:val="21"/>
          <w:szCs w:val="21"/>
          <w:shd w:val="clear" w:color="auto" w:fill="FFFFFF"/>
        </w:rPr>
        <w:t>6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shd w:val="clear" w:color="auto" w:fill="FFFFFF"/>
        </w:rPr>
        <w:t>20 руб.</w:t>
      </w:r>
    </w:p>
    <w:p w:rsidR="00875CD7" w:rsidRDefault="000F7A0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1"/>
          <w:szCs w:val="21"/>
          <w:shd w:val="clear" w:color="auto" w:fill="FFFFFF"/>
        </w:rPr>
        <w:t xml:space="preserve">  </w:t>
      </w:r>
    </w:p>
    <w:p w:rsidR="00875CD7" w:rsidRDefault="000F7A09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7. Обязательные перечисления в ПФР, ФСС, ОМС:  </w:t>
      </w:r>
    </w:p>
    <w:p w:rsidR="00875CD7" w:rsidRPr="001544FE" w:rsidRDefault="000F7A09">
      <w:pPr>
        <w:spacing w:after="0" w:line="240" w:lineRule="auto"/>
        <w:jc w:val="both"/>
      </w:pPr>
      <w:r w:rsidRPr="001544FE">
        <w:rPr>
          <w:rFonts w:ascii="Times New Roman" w:hAnsi="Times New Roman" w:cs="Times New Roman"/>
          <w:bCs/>
          <w:sz w:val="21"/>
          <w:szCs w:val="21"/>
          <w:shd w:val="clear" w:color="auto" w:fill="FFFFFF"/>
        </w:rPr>
        <w:t>Страховые взносы (ПФР — 22%, ОМС — 5,1%, ФСС — 2,9%, НС и ПЗ — 0,2%)</w:t>
      </w:r>
    </w:p>
    <w:p w:rsidR="00875CD7" w:rsidRPr="001544FE" w:rsidRDefault="000F7A09">
      <w:pPr>
        <w:spacing w:after="0" w:line="240" w:lineRule="auto"/>
        <w:jc w:val="both"/>
      </w:pPr>
      <w:r w:rsidRPr="001544FE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Начисляются на выплаты по трудовым договорам  (председатель, бухгалтер,) </w:t>
      </w:r>
      <w:r w:rsidRPr="001544FE">
        <w:rPr>
          <w:rFonts w:ascii="Times New Roman" w:hAnsi="Times New Roman" w:cs="Times New Roman"/>
          <w:sz w:val="21"/>
          <w:szCs w:val="21"/>
          <w:shd w:val="clear" w:color="auto" w:fill="FFFFFF"/>
        </w:rPr>
        <w:br/>
        <w:t xml:space="preserve">Тариф — 30,2% </w:t>
      </w:r>
      <w:proofErr w:type="gramStart"/>
      <w:r w:rsidRPr="001544FE">
        <w:rPr>
          <w:rFonts w:ascii="Times New Roman" w:hAnsi="Times New Roman" w:cs="Times New Roman"/>
          <w:sz w:val="21"/>
          <w:szCs w:val="21"/>
          <w:shd w:val="clear" w:color="auto" w:fill="FFFFFF"/>
        </w:rPr>
        <w:t>от</w:t>
      </w:r>
      <w:proofErr w:type="gramEnd"/>
      <w:r w:rsidRPr="001544FE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gramStart"/>
      <w:r w:rsidRPr="001544FE">
        <w:rPr>
          <w:rFonts w:ascii="Times New Roman" w:hAnsi="Times New Roman" w:cs="Times New Roman"/>
          <w:sz w:val="21"/>
          <w:szCs w:val="21"/>
          <w:shd w:val="clear" w:color="auto" w:fill="FFFFFF"/>
        </w:rPr>
        <w:t>ФОТ</w:t>
      </w:r>
      <w:proofErr w:type="gramEnd"/>
      <w:r w:rsidRPr="001544FE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= 726 000 руб. × 30,2% = </w:t>
      </w:r>
      <w:r w:rsidRPr="001544FE">
        <w:rPr>
          <w:rFonts w:ascii="Times New Roman" w:hAnsi="Times New Roman" w:cs="Times New Roman"/>
          <w:bCs/>
          <w:sz w:val="21"/>
          <w:szCs w:val="21"/>
          <w:shd w:val="clear" w:color="auto" w:fill="FFFFFF"/>
        </w:rPr>
        <w:t>219 252 руб.</w:t>
      </w:r>
    </w:p>
    <w:p w:rsidR="00875CD7" w:rsidRPr="001544FE" w:rsidRDefault="000F7A09">
      <w:pPr>
        <w:spacing w:after="0" w:line="240" w:lineRule="auto"/>
        <w:jc w:val="both"/>
      </w:pPr>
      <w:r w:rsidRPr="001544FE">
        <w:rPr>
          <w:rFonts w:ascii="Times New Roman" w:hAnsi="Times New Roman" w:cs="Times New Roman"/>
          <w:bCs/>
          <w:sz w:val="21"/>
          <w:szCs w:val="21"/>
          <w:shd w:val="clear" w:color="auto" w:fill="FFFFFF"/>
        </w:rPr>
        <w:t xml:space="preserve">НДФЛ – 13 % </w:t>
      </w:r>
      <w:r w:rsidRPr="001544FE">
        <w:rPr>
          <w:rFonts w:ascii="Times New Roman" w:hAnsi="Times New Roman" w:cs="Times New Roman"/>
          <w:bCs/>
          <w:color w:val="000000"/>
          <w:sz w:val="21"/>
          <w:szCs w:val="21"/>
          <w:shd w:val="clear" w:color="auto" w:fill="FFFFFF"/>
        </w:rPr>
        <w:t xml:space="preserve">= 94 380 </w:t>
      </w:r>
      <w:r w:rsidRPr="001544FE">
        <w:rPr>
          <w:rFonts w:ascii="Times New Roman" w:hAnsi="Times New Roman" w:cs="Times New Roman"/>
          <w:bCs/>
          <w:sz w:val="21"/>
          <w:szCs w:val="21"/>
          <w:shd w:val="clear" w:color="auto" w:fill="FFFFFF"/>
        </w:rPr>
        <w:t>руб.</w:t>
      </w:r>
    </w:p>
    <w:p w:rsidR="00875CD7" w:rsidRDefault="000F7A09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Примечание: Выплаты </w:t>
      </w:r>
      <w:proofErr w:type="spellStart"/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самозанятым</w:t>
      </w:r>
      <w:proofErr w:type="spellEnd"/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 (заместитель, электрик, ревизор) не облагаются страховыми взносами. НДФЛ удерживается только с выплат по трудовым договорам.</w:t>
      </w:r>
    </w:p>
    <w:p w:rsidR="00875CD7" w:rsidRDefault="000F7A0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shd w:val="clear" w:color="auto" w:fill="FFFFFF"/>
        </w:rPr>
        <w:t xml:space="preserve">              В</w:t>
      </w:r>
      <w:r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t>СЕГО по разделу: 313 632 руб.</w:t>
      </w:r>
    </w:p>
    <w:p w:rsidR="00875CD7" w:rsidRDefault="00875CD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:rsidR="00875CD7" w:rsidRDefault="000F7A09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8</w:t>
      </w:r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. Транспортные расходы </w:t>
      </w:r>
    </w:p>
    <w:p w:rsidR="00875CD7" w:rsidRDefault="000F7A09">
      <w:pPr>
        <w:spacing w:after="0" w:line="240" w:lineRule="auto"/>
        <w:jc w:val="both"/>
      </w:pPr>
      <w:proofErr w:type="gramStart"/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Для рабочих поездок, по поручениям, по 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вызовам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: в банк, в МФЦ, в ИФНС №46, №51, Префектуру, УВД, суд, прокуратуру, ФССП, администрации, ремонтные, </w:t>
      </w:r>
      <w:proofErr w:type="spellStart"/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энергосбытовые</w:t>
      </w:r>
      <w:proofErr w:type="spellEnd"/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и др. организации г. Москвы, г. Троицка, г. Наро-Фоминска:   </w:t>
      </w:r>
      <w:proofErr w:type="gramEnd"/>
    </w:p>
    <w:p w:rsidR="00875CD7" w:rsidRDefault="000F7A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Оплата поездок на общественном транспорте: абонемент Тройка годовой - 33 200</w:t>
      </w:r>
      <w:r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руб.</w:t>
      </w:r>
      <w:r>
        <w:rPr>
          <w:rFonts w:ascii="Times New Roman" w:hAnsi="Times New Roman" w:cs="Times New Roman"/>
          <w:b/>
          <w:i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</w:p>
    <w:p w:rsidR="00875CD7" w:rsidRDefault="000F7A09" w:rsidP="001544F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 xml:space="preserve">ВСЕГО по разделу: ~ </w:t>
      </w:r>
      <w:r w:rsidR="00D96F9A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19</w:t>
      </w:r>
      <w:r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 xml:space="preserve"> </w:t>
      </w:r>
      <w:r w:rsidR="00D96F9A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155</w:t>
      </w:r>
      <w:r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 xml:space="preserve"> руб.</w:t>
      </w:r>
      <w:r w:rsidR="00D96F9A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 xml:space="preserve"> (с учетом остатков прошлых лет)</w:t>
      </w:r>
    </w:p>
    <w:p w:rsidR="00875CD7" w:rsidRDefault="00875CD7">
      <w:pPr>
        <w:spacing w:after="0" w:line="240" w:lineRule="auto"/>
        <w:jc w:val="center"/>
      </w:pPr>
    </w:p>
    <w:p w:rsidR="00C67207" w:rsidRDefault="00C67207" w:rsidP="00C67207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shd w:val="clear" w:color="auto" w:fill="FFFFFF"/>
        </w:rPr>
      </w:pPr>
    </w:p>
    <w:p w:rsidR="00C67207" w:rsidRDefault="00C67207" w:rsidP="00C67207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shd w:val="clear" w:color="auto" w:fill="FFFFFF"/>
        </w:rPr>
      </w:pPr>
    </w:p>
    <w:p w:rsidR="00C67207" w:rsidRDefault="000F7A09" w:rsidP="00C6720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lastRenderedPageBreak/>
        <w:t xml:space="preserve">9. </w:t>
      </w:r>
      <w:r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Расходы на благоустройство и уборка прилегающей территории.</w:t>
      </w:r>
      <w:r w:rsidR="00C67207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 xml:space="preserve"> </w:t>
      </w:r>
    </w:p>
    <w:p w:rsidR="00875CD7" w:rsidRDefault="004E3BB1" w:rsidP="00C672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1"/>
          <w:szCs w:val="21"/>
          <w:lang w:eastAsia="ru-RU"/>
        </w:rPr>
        <w:pict>
          <v:shape id="_x0000_s1034" type="#_x0000_t172" style="position:absolute;left:0;text-align:left;margin-left:-16.85pt;margin-top:14.75pt;width:530.35pt;height:802.75pt;z-index:-251652096;mso-wrap-style:none;mso-width-relative:page;mso-height-relative:page;v-text-anchor:middle" strokeweight=".26mm">
            <v:fill color2="black"/>
            <v:stroke joinstyle="miter" endcap="square"/>
            <v:textpath style="font-family:&quot;Impact&quot;;font-size:12pt" trim="t" fitpath="t" string="ПРОЕКТ"/>
          </v:shape>
        </w:pict>
      </w:r>
      <w:r w:rsidR="000F7A09">
        <w:rPr>
          <w:rFonts w:ascii="Times New Roman" w:hAnsi="Times New Roman" w:cs="Times New Roman"/>
          <w:b/>
          <w:bCs/>
          <w:color w:val="000000"/>
          <w:sz w:val="21"/>
          <w:szCs w:val="21"/>
          <w:shd w:val="clear" w:color="auto" w:fill="FFFFFF"/>
        </w:rPr>
        <w:t>Закон г. Москвы «О благоустройстве в городе Москве</w:t>
      </w:r>
      <w:proofErr w:type="gramStart"/>
      <w:r w:rsidR="000F7A09">
        <w:rPr>
          <w:rFonts w:ascii="Times New Roman" w:hAnsi="Times New Roman" w:cs="Times New Roman"/>
          <w:b/>
          <w:bCs/>
          <w:color w:val="000000"/>
          <w:sz w:val="21"/>
          <w:szCs w:val="21"/>
          <w:shd w:val="clear" w:color="auto" w:fill="FFFFFF"/>
        </w:rPr>
        <w:t>»</w:t>
      </w:r>
      <w:r w:rsidR="000F7A09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:. </w:t>
      </w:r>
      <w:proofErr w:type="gramEnd"/>
      <w:r w:rsidR="000F7A09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В нем прописаны общие правила содержания объектов благоустройства (тротуаров, проездов) и обязанности правообладателей территорий. </w:t>
      </w:r>
    </w:p>
    <w:p w:rsidR="00875CD7" w:rsidRDefault="000F7A0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  <w:shd w:val="clear" w:color="auto" w:fill="FFFFFF"/>
        </w:rPr>
        <w:t>Федеральный закон № 217-ФЗ «О ведении гражданами садоводства и огородничества»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: Этот закон определяет, что территория общего пользования (дороги, ворота, </w:t>
      </w:r>
      <w:proofErr w:type="gramStart"/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сторожки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, детские площадки, если они есть) является общим имуществом членов товарищества. Согласно ему, содержание этой территории обеспечивается СНТ за счет взносов.</w:t>
      </w:r>
    </w:p>
    <w:p w:rsidR="00875CD7" w:rsidRDefault="000F7A0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  <w:shd w:val="clear" w:color="auto" w:fill="FFFFFF"/>
        </w:rPr>
        <w:t>Земельный кодекс и устав СНТ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: </w:t>
      </w:r>
    </w:p>
    <w:p w:rsidR="00875CD7" w:rsidRDefault="000F7A09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Канавы по периметру СНТ - уборка мусора у пруда (по мере необходимости), вырубка мелколесья, покос травы 4 раза за весенне-осенний сезон, </w:t>
      </w:r>
      <w:proofErr w:type="spellStart"/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окос</w:t>
      </w:r>
      <w:proofErr w:type="spellEnd"/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центральной улицы </w:t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  <w:shd w:val="clear" w:color="auto" w:fill="FFFFFF"/>
        </w:rPr>
        <w:t>- 160 000 руб.</w:t>
      </w:r>
    </w:p>
    <w:p w:rsidR="00875CD7" w:rsidRDefault="000F7A09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ВСЕГО по разделу: 160 000руб.</w:t>
      </w:r>
    </w:p>
    <w:p w:rsidR="00875CD7" w:rsidRDefault="00875CD7">
      <w:pPr>
        <w:spacing w:after="0" w:line="240" w:lineRule="auto"/>
        <w:jc w:val="right"/>
        <w:rPr>
          <w:rFonts w:ascii="Times New Roman" w:hAnsi="Times New Roman" w:cs="Times New Roman"/>
          <w:b/>
          <w:sz w:val="21"/>
          <w:szCs w:val="21"/>
          <w:shd w:val="clear" w:color="auto" w:fill="FFFFFF"/>
        </w:rPr>
      </w:pPr>
    </w:p>
    <w:p w:rsidR="00875CD7" w:rsidRDefault="000F7A0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10. </w:t>
      </w:r>
      <w:proofErr w:type="gramStart"/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Расходы на </w:t>
      </w:r>
      <w:r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решение правовых вопросов</w:t>
      </w:r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 и юридическая работа с третьими лицами 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(услуги нотариусов, юристов, адвокатов, выписки, справки, копии документов ИФНС, ЕГРЮЛ, ЕГРП, ФССП, архивов, госпошлины, экспертизы и др. организации и учреждения) Необходимость введени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я данной статьи расходов вызвана с обязанностью СНТ, как юридического лица, вести организационно - правовую и юридическую работу с другими организациями и третьими лицами СНТ участвует в судебных процессах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, в соответствии с ГК РФ и другими федеральными законами РФ.</w:t>
      </w:r>
      <w:r>
        <w:rPr>
          <w:rFonts w:ascii="Segoe UI" w:eastAsia="Times New Roman" w:hAnsi="Segoe UI" w:cs="Segoe UI"/>
          <w:i/>
          <w:iCs/>
          <w:color w:val="0F1115"/>
          <w:sz w:val="33"/>
          <w:szCs w:val="33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  <w:shd w:val="clear" w:color="auto" w:fill="FFFFFF"/>
        </w:rPr>
        <w:t>Судебные и юридические расходы по работе с должниками, заброшенными участками и розыском собственников (в отношении 21 земельного участка)</w:t>
      </w:r>
    </w:p>
    <w:p w:rsidR="00875CD7" w:rsidRDefault="000F7A0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10.1. Иски к должникам по взносам (16 участков) — 216 000 руб.</w:t>
      </w:r>
    </w:p>
    <w:tbl>
      <w:tblPr>
        <w:tblW w:w="100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6"/>
        <w:gridCol w:w="1533"/>
        <w:gridCol w:w="1873"/>
      </w:tblGrid>
      <w:tr w:rsidR="00875CD7" w:rsidTr="0054591B">
        <w:trPr>
          <w:trHeight w:val="301"/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75CD7" w:rsidRDefault="000F7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Статья расходов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75CD7" w:rsidRDefault="000F7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Расчет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75CD7" w:rsidRDefault="000F7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Сумма (руб.)</w:t>
            </w:r>
          </w:p>
        </w:tc>
      </w:tr>
      <w:tr w:rsidR="00875CD7" w:rsidTr="00D96F9A">
        <w:trPr>
          <w:trHeight w:val="26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75CD7" w:rsidRDefault="000F7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Госпошлина (исковое производство,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юрлицо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75CD7" w:rsidRDefault="000F7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4 000 × 16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75CD7" w:rsidRDefault="000F7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64 000</w:t>
            </w:r>
          </w:p>
        </w:tc>
      </w:tr>
      <w:tr w:rsidR="00875CD7" w:rsidTr="00D96F9A">
        <w:trPr>
          <w:trHeight w:val="24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75CD7" w:rsidRDefault="000F7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Подготовка исков и пакетов документов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75CD7" w:rsidRDefault="000F7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1 000 × 16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75CD7" w:rsidRDefault="000F7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16 000</w:t>
            </w:r>
          </w:p>
        </w:tc>
      </w:tr>
      <w:tr w:rsidR="00875CD7" w:rsidTr="00D96F9A">
        <w:trPr>
          <w:trHeight w:val="26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75CD7" w:rsidRDefault="000F7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Нотариальные запросы (розыск наследников/собственников)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75CD7" w:rsidRDefault="000F7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800 × 16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75CD7" w:rsidRDefault="000F7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12 800</w:t>
            </w:r>
          </w:p>
        </w:tc>
      </w:tr>
      <w:tr w:rsidR="00875CD7" w:rsidTr="00D96F9A">
        <w:trPr>
          <w:trHeight w:val="26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75CD7" w:rsidRDefault="000F7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Архивные справки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75CD7" w:rsidRDefault="000F7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500 × 16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75CD7" w:rsidRDefault="000F7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8 000</w:t>
            </w:r>
          </w:p>
        </w:tc>
      </w:tr>
      <w:tr w:rsidR="00875CD7" w:rsidTr="00D96F9A">
        <w:trPr>
          <w:trHeight w:val="24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75CD7" w:rsidRDefault="000F7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Заказные письма (по последнему известному адресу)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75CD7" w:rsidRDefault="000F7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500 × 16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75CD7" w:rsidRDefault="000F7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8 000</w:t>
            </w:r>
          </w:p>
        </w:tc>
      </w:tr>
      <w:tr w:rsidR="00875CD7" w:rsidTr="00D96F9A">
        <w:trPr>
          <w:trHeight w:val="24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75CD7" w:rsidRDefault="000F7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Публикации в СМИ (ст. 119 ГПК РФ)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75CD7" w:rsidRDefault="000F7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3 000 × 16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75CD7" w:rsidRDefault="000F7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48 000</w:t>
            </w:r>
          </w:p>
        </w:tc>
      </w:tr>
      <w:tr w:rsidR="00875CD7" w:rsidTr="00D96F9A">
        <w:trPr>
          <w:trHeight w:val="26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75CD7" w:rsidRDefault="000F7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Представительство в суде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75CD7" w:rsidRDefault="000F7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4 000 × 16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75CD7" w:rsidRDefault="000F7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64 000</w:t>
            </w:r>
          </w:p>
        </w:tc>
      </w:tr>
      <w:tr w:rsidR="00875CD7" w:rsidTr="00D96F9A">
        <w:trPr>
          <w:trHeight w:val="26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75CD7" w:rsidRDefault="000F7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Исполнительное производство (направление приставам)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75CD7" w:rsidRDefault="000F7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1 000 × 16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75CD7" w:rsidRDefault="000F7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16 000</w:t>
            </w:r>
          </w:p>
        </w:tc>
      </w:tr>
      <w:tr w:rsidR="00875CD7" w:rsidTr="00D96F9A">
        <w:trPr>
          <w:trHeight w:val="24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75CD7" w:rsidRDefault="000F7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75CD7" w:rsidRDefault="00875C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75CD7" w:rsidRDefault="000F7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236 800</w:t>
            </w:r>
          </w:p>
        </w:tc>
      </w:tr>
      <w:tr w:rsidR="00875CD7" w:rsidTr="00D96F9A">
        <w:trPr>
          <w:trHeight w:val="26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75CD7" w:rsidRDefault="000F7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Принято к смете (корректировка)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75CD7" w:rsidRDefault="00875C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75CD7" w:rsidRDefault="000F7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216 000</w:t>
            </w:r>
          </w:p>
        </w:tc>
      </w:tr>
    </w:tbl>
    <w:p w:rsidR="00875CD7" w:rsidRDefault="004E3BB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pict>
          <v:rect id="_x0000_i1025" style="width:.05pt;height:.75pt" o:hralign="center" o:hrstd="t" o:hr="t" fillcolor="#a0a0a0" stroked="f"/>
        </w:pict>
      </w:r>
    </w:p>
    <w:p w:rsidR="00875CD7" w:rsidRDefault="000F7A0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10.2. Передача заброшенных участков ДГИ (7 участков) — 154 000 руб.</w:t>
      </w:r>
    </w:p>
    <w:tbl>
      <w:tblPr>
        <w:tblW w:w="1010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9"/>
        <w:gridCol w:w="1687"/>
        <w:gridCol w:w="2061"/>
      </w:tblGrid>
      <w:tr w:rsidR="00875CD7" w:rsidTr="00D96F9A">
        <w:trPr>
          <w:trHeight w:val="260"/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75CD7" w:rsidRDefault="000F7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Статья расходов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75CD7" w:rsidRDefault="000F7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Расчет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75CD7" w:rsidRDefault="000F7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Сумма (руб.)</w:t>
            </w:r>
          </w:p>
        </w:tc>
      </w:tr>
      <w:tr w:rsidR="00875CD7" w:rsidTr="00D96F9A">
        <w:trPr>
          <w:trHeight w:val="24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75CD7" w:rsidRDefault="000F7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Госпошлина (неимущественное требование,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юрлицо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75CD7" w:rsidRDefault="000F7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6 000 × 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75CD7" w:rsidRDefault="000F7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42 000</w:t>
            </w:r>
          </w:p>
        </w:tc>
      </w:tr>
      <w:tr w:rsidR="00875CD7" w:rsidTr="00D96F9A">
        <w:trPr>
          <w:trHeight w:val="26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75CD7" w:rsidRDefault="000F7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Публикации в СМИ (две обязательные публикации)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75CD7" w:rsidRDefault="000F7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6 000 × 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75CD7" w:rsidRDefault="000F7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42 000</w:t>
            </w:r>
          </w:p>
        </w:tc>
      </w:tr>
      <w:tr w:rsidR="00875CD7" w:rsidTr="00D96F9A">
        <w:trPr>
          <w:trHeight w:val="26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75CD7" w:rsidRDefault="000F7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Представительство в суде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75CD7" w:rsidRDefault="000F7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10 000 × 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75CD7" w:rsidRDefault="000F7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70 000</w:t>
            </w:r>
          </w:p>
        </w:tc>
      </w:tr>
      <w:tr w:rsidR="00875CD7" w:rsidTr="00D96F9A">
        <w:trPr>
          <w:trHeight w:val="24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75CD7" w:rsidRDefault="000F7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75CD7" w:rsidRDefault="00875C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75CD7" w:rsidRDefault="000F7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154 000</w:t>
            </w:r>
          </w:p>
        </w:tc>
      </w:tr>
    </w:tbl>
    <w:p w:rsidR="00875CD7" w:rsidRDefault="000F7A0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shd w:val="clear" w:color="auto" w:fill="FFFFFF"/>
        </w:rPr>
        <w:t>Примечание: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 розыскные работы (нотариус, архив) по данным 7 участкам включены в п. 10.1, так как ведутся по всем 23 участкам единым блоком.</w:t>
      </w:r>
    </w:p>
    <w:p w:rsidR="00875CD7" w:rsidRDefault="004E3BB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pict>
          <v:rect id="_x0000_i1026" style="width:.05pt;height:.75pt" o:hralign="center" o:hrstd="t" o:hr="t" fillcolor="#a0a0a0" stroked="f"/>
        </w:pict>
      </w:r>
    </w:p>
    <w:p w:rsidR="00875CD7" w:rsidRDefault="000F7A0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10.3. Прочие юридические и процессуальные расходы — 40 000 руб.</w:t>
      </w:r>
    </w:p>
    <w:tbl>
      <w:tblPr>
        <w:tblW w:w="1020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37"/>
        <w:gridCol w:w="2070"/>
      </w:tblGrid>
      <w:tr w:rsidR="00875CD7" w:rsidTr="00D96F9A">
        <w:trPr>
          <w:trHeight w:val="257"/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75CD7" w:rsidRDefault="000F7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Статья расходов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875CD7" w:rsidRDefault="000F7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Сумма (руб.)</w:t>
            </w:r>
          </w:p>
        </w:tc>
      </w:tr>
      <w:tr w:rsidR="00875CD7" w:rsidTr="00D96F9A">
        <w:trPr>
          <w:trHeight w:val="24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75CD7" w:rsidRDefault="000F7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Апелляционные жалобы (госпошлина 3 000 руб. × до 3 дел)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75CD7" w:rsidRDefault="000F7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9 000</w:t>
            </w:r>
          </w:p>
        </w:tc>
      </w:tr>
      <w:tr w:rsidR="00875CD7" w:rsidTr="00D96F9A">
        <w:trPr>
          <w:trHeight w:val="25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75CD7" w:rsidRDefault="000F7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Исполнительное производство (дополнительное представительство)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75CD7" w:rsidRDefault="000F7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15 000</w:t>
            </w:r>
          </w:p>
        </w:tc>
      </w:tr>
      <w:tr w:rsidR="00875CD7" w:rsidTr="00D96F9A">
        <w:trPr>
          <w:trHeight w:val="25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75CD7" w:rsidRDefault="004E3B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0000"/>
                <w:sz w:val="20"/>
                <w:szCs w:val="20"/>
                <w:lang w:eastAsia="ru-RU"/>
              </w:rPr>
              <w:pict>
                <v:shape id="_x0000_s1037" type="#_x0000_t172" style="position:absolute;left:0;text-align:left;margin-left:-18.65pt;margin-top:-42.5pt;width:530.35pt;height:802.75pt;z-index:-251651072;mso-wrap-style:none;mso-position-horizontal-relative:text;mso-position-vertical-relative:text;mso-width-relative:page;mso-height-relative:page;v-text-anchor:middle" strokeweight=".26mm">
                  <v:fill color2="black"/>
                  <v:stroke joinstyle="miter" endcap="square"/>
                  <v:textpath style="font-family:&quot;Impact&quot;;font-size:12pt" trim="t" fitpath="t" string="ПРОЕКТ"/>
                </v:shape>
              </w:pict>
            </w:r>
            <w:r w:rsidR="000F7A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Нотариальное </w:t>
            </w:r>
            <w:proofErr w:type="gramStart"/>
            <w:r w:rsidR="000F7A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заверение</w:t>
            </w:r>
            <w:proofErr w:type="gramEnd"/>
            <w:r w:rsidR="000F7A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общих документов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75CD7" w:rsidRDefault="000F7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8 000</w:t>
            </w:r>
          </w:p>
        </w:tc>
      </w:tr>
      <w:tr w:rsidR="00875CD7" w:rsidTr="00D96F9A">
        <w:trPr>
          <w:trHeight w:val="24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75CD7" w:rsidRDefault="000F7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Резерв на дополнительные заседания, экспертизы, запросы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75CD7" w:rsidRDefault="000F7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8 000</w:t>
            </w:r>
          </w:p>
        </w:tc>
      </w:tr>
      <w:tr w:rsidR="00875CD7" w:rsidTr="00D96F9A">
        <w:trPr>
          <w:trHeight w:val="25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875CD7" w:rsidRDefault="000F7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Итого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875CD7" w:rsidRDefault="000F7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40 000</w:t>
            </w:r>
          </w:p>
        </w:tc>
      </w:tr>
    </w:tbl>
    <w:p w:rsidR="00875CD7" w:rsidRDefault="000F7A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shd w:val="clear" w:color="auto" w:fill="FFFFFF"/>
        </w:rPr>
        <w:t>В случае отказа суда по ДГИ, правление не планирует повторять попытки без отдельного решения собрания</w:t>
      </w:r>
    </w:p>
    <w:p w:rsidR="00875CD7" w:rsidRDefault="000F7A09" w:rsidP="001544FE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1544FE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 xml:space="preserve">                              </w:t>
      </w:r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ВСЕГО по разделу: </w:t>
      </w:r>
      <w:r w:rsidR="00D96F9A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333</w:t>
      </w:r>
      <w:r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 xml:space="preserve"> </w:t>
      </w:r>
      <w:r w:rsidR="00D96F9A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137</w:t>
      </w:r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 руб.</w:t>
      </w:r>
      <w:r w:rsidR="00D96F9A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 (с учетом остатков прошлых лет)</w:t>
      </w:r>
    </w:p>
    <w:p w:rsidR="00875CD7" w:rsidRDefault="00875CD7">
      <w:pPr>
        <w:spacing w:after="0" w:line="240" w:lineRule="auto"/>
        <w:jc w:val="right"/>
        <w:rPr>
          <w:rFonts w:ascii="Times New Roman" w:hAnsi="Times New Roman" w:cs="Times New Roman"/>
          <w:b/>
          <w:sz w:val="21"/>
          <w:szCs w:val="21"/>
          <w:shd w:val="clear" w:color="auto" w:fill="FFFFFF"/>
        </w:rPr>
      </w:pPr>
    </w:p>
    <w:p w:rsidR="00875CD7" w:rsidRDefault="000F7A09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11. </w:t>
      </w:r>
      <w:proofErr w:type="gramStart"/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Банковские услуги 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(ведение счета, внесение изменений, выписки, справки, % по перечислениям) (в соответствии с договором и средней ставкой -2 % за банковские операции, при снятии наличности, операции в др. банки): 12 платежных пор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учений в месяц, в т.ч. 5 ПП бесплатно, ежемесячная плата за ведение счета в банке , 2%-комиссия за прием и сдачу наличности.</w:t>
      </w:r>
      <w:proofErr w:type="gramEnd"/>
    </w:p>
    <w:p w:rsidR="00875CD7" w:rsidRDefault="000F7A09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ВСЕГО по разделу: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t>190</w:t>
      </w:r>
      <w:r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 000 руб.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</w:p>
    <w:p w:rsidR="00875CD7" w:rsidRDefault="000F7A09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 xml:space="preserve">                                  </w:t>
      </w:r>
    </w:p>
    <w:p w:rsidR="00875CD7" w:rsidRDefault="000F7A09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12. Годовой взнос вневедомственной охране (за пользование тревожной кнопкой) 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Заключен договор № 633 о централизованном наблюдении за объектом от 23.07.2018 г. с ежегодным продлением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): 3 500 руб. * 12 мес. = 42 000 руб.</w:t>
      </w:r>
    </w:p>
    <w:p w:rsidR="00875CD7" w:rsidRDefault="000F7A09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ВСЕГО по разделу: 42 000 руб.</w:t>
      </w:r>
    </w:p>
    <w:p w:rsidR="00875CD7" w:rsidRDefault="00875CD7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shd w:val="clear" w:color="auto" w:fill="FFFFFF"/>
        </w:rPr>
      </w:pPr>
    </w:p>
    <w:p w:rsidR="00875CD7" w:rsidRDefault="000F7A09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13. Прочие </w:t>
      </w:r>
      <w:r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административно-организационные расходы</w:t>
      </w:r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 </w:t>
      </w:r>
    </w:p>
    <w:p w:rsidR="00875CD7" w:rsidRDefault="000F7A0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                                                                       </w:t>
      </w:r>
      <w:r w:rsidR="00D96F9A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2025 -2026                                               </w:t>
      </w:r>
      <w:r w:rsidR="001544FE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          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2026-2027 </w:t>
      </w:r>
    </w:p>
    <w:tbl>
      <w:tblPr>
        <w:tblW w:w="4948" w:type="pct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3711"/>
        <w:gridCol w:w="2350"/>
      </w:tblGrid>
      <w:tr w:rsidR="00875CD7" w:rsidRPr="00D96F9A" w:rsidTr="00017DB8">
        <w:trPr>
          <w:trHeight w:val="870"/>
        </w:trPr>
        <w:tc>
          <w:tcPr>
            <w:tcW w:w="2021" w:type="pct"/>
          </w:tcPr>
          <w:p w:rsidR="00875CD7" w:rsidRPr="0054591B" w:rsidRDefault="000F7A09">
            <w:pPr>
              <w:spacing w:line="240" w:lineRule="auto"/>
              <w:ind w:left="9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9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Связ</w:t>
            </w:r>
            <w:proofErr w:type="gramStart"/>
            <w:r w:rsidRPr="005459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ь-</w:t>
            </w:r>
            <w:proofErr w:type="gramEnd"/>
            <w:r w:rsidRPr="005459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МТС</w:t>
            </w:r>
            <w:r w:rsidRPr="005459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 </w:t>
            </w:r>
          </w:p>
          <w:p w:rsidR="00875CD7" w:rsidRPr="00017DB8" w:rsidRDefault="004E3BB1" w:rsidP="00017DB8">
            <w:pPr>
              <w:spacing w:line="240" w:lineRule="auto"/>
              <w:ind w:left="9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tgtFrame="_blank" w:history="1">
              <w:r w:rsidR="000F7A09" w:rsidRPr="0054591B">
                <w:rPr>
                  <w:rStyle w:val="a6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+7 (985) 639-60-29</w:t>
              </w:r>
            </w:hyperlink>
          </w:p>
        </w:tc>
        <w:tc>
          <w:tcPr>
            <w:tcW w:w="1824" w:type="pct"/>
          </w:tcPr>
          <w:p w:rsidR="00875CD7" w:rsidRPr="00D96F9A" w:rsidRDefault="000F7A09">
            <w:pPr>
              <w:spacing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D96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830р</w:t>
            </w:r>
            <w:proofErr w:type="gramStart"/>
            <w:r w:rsidRPr="00D96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.х</w:t>
            </w:r>
            <w:proofErr w:type="gramEnd"/>
            <w:r w:rsidRPr="00D96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12м-</w:t>
            </w:r>
          </w:p>
          <w:p w:rsidR="00875CD7" w:rsidRPr="00D96F9A" w:rsidRDefault="000F7A09" w:rsidP="00D96F9A">
            <w:pPr>
              <w:spacing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D96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ц=9960р</w:t>
            </w:r>
          </w:p>
        </w:tc>
        <w:tc>
          <w:tcPr>
            <w:tcW w:w="1155" w:type="pct"/>
          </w:tcPr>
          <w:p w:rsidR="00875CD7" w:rsidRPr="00D96F9A" w:rsidRDefault="000F7A09" w:rsidP="00CE66F9">
            <w:pPr>
              <w:spacing w:line="240" w:lineRule="auto"/>
              <w:ind w:lef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D96F9A" w:rsidRPr="00D96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96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000р.</w:t>
            </w:r>
          </w:p>
          <w:p w:rsidR="00875CD7" w:rsidRPr="00D96F9A" w:rsidRDefault="00875CD7" w:rsidP="00CE66F9">
            <w:pPr>
              <w:spacing w:line="240" w:lineRule="auto"/>
              <w:ind w:lef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CD7" w:rsidRPr="00D96F9A" w:rsidTr="001544FE">
        <w:trPr>
          <w:trHeight w:val="818"/>
        </w:trPr>
        <w:tc>
          <w:tcPr>
            <w:tcW w:w="2021" w:type="pct"/>
          </w:tcPr>
          <w:p w:rsidR="00875CD7" w:rsidRPr="00D96F9A" w:rsidRDefault="000F7A09" w:rsidP="00D96F9A">
            <w:pPr>
              <w:spacing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D96F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 77009118030 от 26.03.2021 г. ООО «Юнионтел»</w:t>
            </w:r>
            <w:r w:rsidRPr="00D96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1500р.</w:t>
            </w:r>
          </w:p>
        </w:tc>
        <w:tc>
          <w:tcPr>
            <w:tcW w:w="1824" w:type="pct"/>
          </w:tcPr>
          <w:p w:rsidR="00875CD7" w:rsidRPr="00D96F9A" w:rsidRDefault="00D96F9A" w:rsidP="00D96F9A">
            <w:pPr>
              <w:spacing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12м-ц=1476р.</w:t>
            </w:r>
          </w:p>
        </w:tc>
        <w:tc>
          <w:tcPr>
            <w:tcW w:w="1155" w:type="pct"/>
          </w:tcPr>
          <w:p w:rsidR="00875CD7" w:rsidRPr="00D96F9A" w:rsidRDefault="000F7A09" w:rsidP="00CE66F9">
            <w:pPr>
              <w:spacing w:after="0" w:line="240" w:lineRule="auto"/>
              <w:ind w:lef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6F9A" w:rsidRPr="00D96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F9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875CD7" w:rsidRPr="00D96F9A" w:rsidTr="001544FE">
        <w:trPr>
          <w:trHeight w:val="702"/>
        </w:trPr>
        <w:tc>
          <w:tcPr>
            <w:tcW w:w="2021" w:type="pct"/>
          </w:tcPr>
          <w:p w:rsidR="00875CD7" w:rsidRPr="00D96F9A" w:rsidRDefault="000F7A09">
            <w:pPr>
              <w:spacing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D96F9A">
              <w:rPr>
                <w:rFonts w:ascii="Times New Roman" w:hAnsi="Times New Roman" w:cs="Times New Roman"/>
                <w:sz w:val="24"/>
                <w:szCs w:val="24"/>
              </w:rPr>
              <w:t xml:space="preserve">Шлагбаум </w:t>
            </w:r>
          </w:p>
          <w:p w:rsidR="00875CD7" w:rsidRPr="00D96F9A" w:rsidRDefault="000F7A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6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тел.8-916-112-14-81</w:t>
            </w:r>
          </w:p>
        </w:tc>
        <w:tc>
          <w:tcPr>
            <w:tcW w:w="1824" w:type="pct"/>
          </w:tcPr>
          <w:p w:rsidR="00875CD7" w:rsidRPr="00D96F9A" w:rsidRDefault="000F7A09">
            <w:pPr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D96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3800р.                                                  </w:t>
            </w:r>
          </w:p>
        </w:tc>
        <w:tc>
          <w:tcPr>
            <w:tcW w:w="1155" w:type="pct"/>
          </w:tcPr>
          <w:p w:rsidR="00875CD7" w:rsidRPr="00D96F9A" w:rsidRDefault="000F7A09" w:rsidP="00CE66F9">
            <w:pPr>
              <w:spacing w:line="240" w:lineRule="auto"/>
              <w:ind w:lef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D96F9A" w:rsidRPr="00D96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96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000р.</w:t>
            </w:r>
          </w:p>
        </w:tc>
      </w:tr>
      <w:tr w:rsidR="00875CD7" w:rsidRPr="00D96F9A" w:rsidTr="001544FE">
        <w:trPr>
          <w:trHeight w:val="588"/>
        </w:trPr>
        <w:tc>
          <w:tcPr>
            <w:tcW w:w="2021" w:type="pct"/>
          </w:tcPr>
          <w:p w:rsidR="00875CD7" w:rsidRPr="00D96F9A" w:rsidRDefault="000F7A09">
            <w:pPr>
              <w:spacing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D96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Интернет, на </w:t>
            </w:r>
            <w:proofErr w:type="spellStart"/>
            <w:r w:rsidRPr="00D96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удаленки</w:t>
            </w:r>
            <w:proofErr w:type="spellEnd"/>
          </w:p>
          <w:p w:rsidR="00875CD7" w:rsidRPr="00D96F9A" w:rsidRDefault="000F7A09">
            <w:pPr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D96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824" w:type="pct"/>
          </w:tcPr>
          <w:p w:rsidR="00875CD7" w:rsidRPr="00D96F9A" w:rsidRDefault="000F7A09">
            <w:pPr>
              <w:spacing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D96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580рх12 м-ц=6960р</w:t>
            </w:r>
          </w:p>
        </w:tc>
        <w:tc>
          <w:tcPr>
            <w:tcW w:w="1155" w:type="pct"/>
          </w:tcPr>
          <w:p w:rsidR="00875CD7" w:rsidRPr="00D96F9A" w:rsidRDefault="000F7A09" w:rsidP="00CE66F9">
            <w:pPr>
              <w:spacing w:line="240" w:lineRule="auto"/>
              <w:ind w:lef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D96F9A" w:rsidRPr="00D96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96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200р.</w:t>
            </w:r>
          </w:p>
        </w:tc>
      </w:tr>
      <w:tr w:rsidR="00875CD7" w:rsidRPr="00D96F9A" w:rsidTr="001544FE">
        <w:trPr>
          <w:trHeight w:val="543"/>
        </w:trPr>
        <w:tc>
          <w:tcPr>
            <w:tcW w:w="2021" w:type="pct"/>
          </w:tcPr>
          <w:p w:rsidR="00875CD7" w:rsidRPr="00D96F9A" w:rsidRDefault="000F7A09" w:rsidP="00D96F9A">
            <w:pPr>
              <w:spacing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D96F9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96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вязь на </w:t>
            </w:r>
            <w:proofErr w:type="spellStart"/>
            <w:r w:rsidRPr="00D96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удаленки</w:t>
            </w:r>
            <w:proofErr w:type="spellEnd"/>
            <w:r w:rsidRPr="00D96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</w:p>
        </w:tc>
        <w:tc>
          <w:tcPr>
            <w:tcW w:w="1824" w:type="pct"/>
          </w:tcPr>
          <w:p w:rsidR="00875CD7" w:rsidRPr="00D96F9A" w:rsidRDefault="000F7A09">
            <w:pPr>
              <w:spacing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D96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220р</w:t>
            </w:r>
            <w:proofErr w:type="gramStart"/>
            <w:r w:rsidRPr="00D96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.х</w:t>
            </w:r>
            <w:proofErr w:type="gramEnd"/>
            <w:r w:rsidRPr="00D96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12м-ц=2640р                                       </w:t>
            </w:r>
          </w:p>
        </w:tc>
        <w:tc>
          <w:tcPr>
            <w:tcW w:w="1155" w:type="pct"/>
          </w:tcPr>
          <w:p w:rsidR="00875CD7" w:rsidRPr="00D96F9A" w:rsidRDefault="000F7A09" w:rsidP="00CE66F9">
            <w:pPr>
              <w:spacing w:line="240" w:lineRule="auto"/>
              <w:ind w:lef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96F9A" w:rsidRPr="00D96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F9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875CD7" w:rsidRPr="00D96F9A" w:rsidTr="001544FE">
        <w:trPr>
          <w:trHeight w:val="409"/>
        </w:trPr>
        <w:tc>
          <w:tcPr>
            <w:tcW w:w="2021" w:type="pct"/>
          </w:tcPr>
          <w:p w:rsidR="00875CD7" w:rsidRPr="00D96F9A" w:rsidRDefault="000F7A09" w:rsidP="00CE66F9">
            <w:pPr>
              <w:spacing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D96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Почта</w:t>
            </w:r>
            <w:r w:rsidRPr="00D96F9A">
              <w:rPr>
                <w:rFonts w:ascii="Times New Roman" w:hAnsi="Times New Roman" w:cs="Times New Roman"/>
                <w:sz w:val="24"/>
                <w:szCs w:val="24"/>
              </w:rPr>
              <w:t xml:space="preserve"> отправка корреспонденции</w:t>
            </w:r>
            <w:r w:rsidRPr="00D96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24" w:type="pct"/>
          </w:tcPr>
          <w:p w:rsidR="00875CD7" w:rsidRPr="00D96F9A" w:rsidRDefault="000F7A09">
            <w:pPr>
              <w:spacing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D96F9A">
              <w:rPr>
                <w:rFonts w:ascii="Times New Roman" w:hAnsi="Times New Roman" w:cs="Times New Roman"/>
                <w:sz w:val="24"/>
                <w:szCs w:val="24"/>
              </w:rPr>
              <w:t>8954,84</w:t>
            </w:r>
          </w:p>
        </w:tc>
        <w:tc>
          <w:tcPr>
            <w:tcW w:w="1155" w:type="pct"/>
          </w:tcPr>
          <w:p w:rsidR="00875CD7" w:rsidRPr="00D96F9A" w:rsidRDefault="000F7A09" w:rsidP="00CE66F9">
            <w:pPr>
              <w:spacing w:line="240" w:lineRule="auto"/>
              <w:ind w:lef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F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96F9A" w:rsidRPr="00D96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6F9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875CD7" w:rsidRPr="00D96F9A" w:rsidTr="001544FE">
        <w:trPr>
          <w:trHeight w:val="344"/>
        </w:trPr>
        <w:tc>
          <w:tcPr>
            <w:tcW w:w="2021" w:type="pct"/>
          </w:tcPr>
          <w:p w:rsidR="00875CD7" w:rsidRPr="00D96F9A" w:rsidRDefault="000F7A09">
            <w:pPr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D96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Итого </w:t>
            </w:r>
          </w:p>
        </w:tc>
        <w:tc>
          <w:tcPr>
            <w:tcW w:w="1824" w:type="pct"/>
          </w:tcPr>
          <w:p w:rsidR="00875CD7" w:rsidRPr="00D96F9A" w:rsidRDefault="000F7A09">
            <w:pPr>
              <w:spacing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D96F9A">
              <w:rPr>
                <w:rFonts w:ascii="Times New Roman" w:hAnsi="Times New Roman" w:cs="Times New Roman"/>
                <w:sz w:val="24"/>
                <w:szCs w:val="24"/>
              </w:rPr>
              <w:t>36790,84</w:t>
            </w:r>
          </w:p>
        </w:tc>
        <w:tc>
          <w:tcPr>
            <w:tcW w:w="1155" w:type="pct"/>
          </w:tcPr>
          <w:p w:rsidR="00875CD7" w:rsidRPr="00D96F9A" w:rsidRDefault="00D96F9A" w:rsidP="00CE66F9">
            <w:pPr>
              <w:spacing w:line="240" w:lineRule="auto"/>
              <w:ind w:lef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F9A">
              <w:rPr>
                <w:rFonts w:ascii="Times New Roman" w:hAnsi="Times New Roman" w:cs="Times New Roman"/>
                <w:sz w:val="24"/>
                <w:szCs w:val="24"/>
              </w:rPr>
              <w:t xml:space="preserve">39 </w:t>
            </w:r>
            <w:r w:rsidR="000F7A09" w:rsidRPr="00D96F9A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</w:tbl>
    <w:p w:rsidR="00875CD7" w:rsidRDefault="000F7A09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1"/>
          <w:szCs w:val="21"/>
          <w:shd w:val="clear" w:color="auto" w:fill="FFFFFF"/>
        </w:rPr>
        <w:t>ВЕГО по разделу</w:t>
      </w:r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: </w:t>
      </w:r>
      <w:r w:rsidR="00CE66F9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39</w:t>
      </w:r>
      <w:r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 xml:space="preserve"> 700</w:t>
      </w:r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 руб.</w:t>
      </w:r>
    </w:p>
    <w:p w:rsidR="00875CD7" w:rsidRDefault="00875CD7">
      <w:pPr>
        <w:spacing w:after="0" w:line="240" w:lineRule="auto"/>
        <w:jc w:val="right"/>
        <w:rPr>
          <w:rFonts w:ascii="Times New Roman" w:hAnsi="Times New Roman" w:cs="Times New Roman"/>
          <w:b/>
          <w:sz w:val="21"/>
          <w:szCs w:val="21"/>
          <w:shd w:val="clear" w:color="auto" w:fill="FFFFFF"/>
        </w:rPr>
      </w:pPr>
    </w:p>
    <w:p w:rsidR="00875CD7" w:rsidRDefault="000F7A09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14. </w:t>
      </w:r>
      <w:r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t>Земельный налог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от кадастровой стоимости земель общего пользования 8,7 га 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в размере 128 715 640 руб. * 0,025 % = 33 000 руб., будет уточнено после ККР </w:t>
      </w:r>
    </w:p>
    <w:p w:rsidR="00875CD7" w:rsidRDefault="000F7A09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shd w:val="clear" w:color="auto" w:fill="FFFFFF"/>
        </w:rPr>
        <w:t xml:space="preserve">ВСЕГО по разделу: ~ </w:t>
      </w:r>
      <w:r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40 000 руб</w:t>
      </w:r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.</w:t>
      </w:r>
    </w:p>
    <w:p w:rsidR="00875CD7" w:rsidRDefault="00875CD7">
      <w:pPr>
        <w:spacing w:after="0" w:line="240" w:lineRule="auto"/>
        <w:jc w:val="both"/>
        <w:rPr>
          <w:sz w:val="21"/>
          <w:szCs w:val="21"/>
        </w:rPr>
      </w:pPr>
    </w:p>
    <w:p w:rsidR="00875CD7" w:rsidRDefault="000F7A0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15.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1"/>
          <w:szCs w:val="21"/>
          <w:shd w:val="clear" w:color="auto" w:fill="FFFFFF"/>
        </w:rPr>
        <w:t>Чистка</w:t>
      </w:r>
      <w:r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t xml:space="preserve"> дорог от снега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(ноябрь, декабрь, январь, февраль, март = 5 месяцев.</w:t>
      </w:r>
      <w:proofErr w:type="gramEnd"/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Планируется вместо 2-3 раз чистк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а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3-4 раза в м-ц (5 месяцев), стоимость 1 раза чистки - 25 000 руб.</w:t>
      </w:r>
    </w:p>
    <w:p w:rsidR="00875CD7" w:rsidRDefault="000F7A09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1"/>
          <w:szCs w:val="21"/>
          <w:shd w:val="clear" w:color="auto" w:fill="FFFFFF"/>
        </w:rPr>
        <w:t>ВСЕГО по разделу: 375</w:t>
      </w:r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 000руб.</w:t>
      </w:r>
    </w:p>
    <w:p w:rsidR="00875CD7" w:rsidRDefault="00875CD7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875CD7" w:rsidRDefault="000F7A09">
      <w:pPr>
        <w:snapToGrid w:val="0"/>
        <w:spacing w:after="0" w:line="240" w:lineRule="auto"/>
        <w:jc w:val="both"/>
      </w:pPr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16. </w:t>
      </w:r>
      <w:proofErr w:type="gramStart"/>
      <w:r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t>Расходы на покупку, ремонт, содержание оргтехники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(компьютера, интернет, телефон, калькуляторы, картриджи, батарейки и пр.).</w:t>
      </w:r>
      <w:proofErr w:type="gramEnd"/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 Запланировано 100 000 руб. Покупка ноутбука для СНТ, ведение бухгалтерской отчетности, ГОСУСЛУГИ, Э</w:t>
      </w:r>
      <w:bookmarkStart w:id="1" w:name="_GoBack"/>
      <w:bookmarkEnd w:id="1"/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ДО и т.д</w:t>
      </w:r>
      <w:proofErr w:type="gramStart"/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..</w:t>
      </w:r>
      <w:proofErr w:type="gramEnd"/>
    </w:p>
    <w:p w:rsidR="00875CD7" w:rsidRDefault="000F7A09">
      <w:pPr>
        <w:snapToGrid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1"/>
          <w:szCs w:val="21"/>
          <w:shd w:val="clear" w:color="auto" w:fill="FFFFFF"/>
        </w:rPr>
        <w:lastRenderedPageBreak/>
        <w:t>ВСЕГО по разделу: 10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shd w:val="clear" w:color="auto" w:fill="FFFFFF"/>
        </w:rPr>
        <w:t>0</w:t>
      </w:r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 000руб.</w:t>
      </w:r>
    </w:p>
    <w:p w:rsidR="00875CD7" w:rsidRDefault="004E3BB1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pict>
          <v:shape id="_x0000_s1030" type="#_x0000_t172" style="position:absolute;left:0;text-align:left;margin-left:-21.05pt;margin-top:-.3pt;width:530.35pt;height:802.75pt;z-index:-251654144;mso-wrap-style:none;mso-width-relative:page;mso-height-relative:page;v-text-anchor:middle" strokeweight=".26mm">
            <v:fill color2="black"/>
            <v:stroke joinstyle="miter" endcap="square"/>
            <v:textpath style="font-family:&quot;Impact&quot;;font-size:12pt" trim="t" fitpath="t" string="ПРОЕКТ"/>
          </v:shape>
        </w:pict>
      </w:r>
    </w:p>
    <w:p w:rsidR="00875CD7" w:rsidRDefault="000F7A09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t>17. Содержание электро- и видеооборудования и его техническое обслуживание, обслуживание и установка.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</w:p>
    <w:p w:rsidR="00875CD7" w:rsidRDefault="000F7A09">
      <w:pPr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Для годового технического обслуживания нового шлагбаума 7000 руб. </w:t>
      </w:r>
    </w:p>
    <w:p w:rsidR="00875CD7" w:rsidRDefault="000F7A09">
      <w:pPr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Основными нормативными правовыми актами и нормативными документами, содержащими комплекс данных требований, являются: постановление Правительства РФ от 16.09.2020 № 1479 «Об утверждении Правил противопожарного режима в Российской Федерации», Федеральный закон от 22.07.2008 № 123-ФЗ «Технический регламент о требованиях пожарной безопасности»,</w:t>
      </w:r>
    </w:p>
    <w:p w:rsidR="00875CD7" w:rsidRDefault="000F7A09">
      <w:pPr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СНиП 30-02-97 «Планировка и застройка территорий садоводческих объединений граждан, здания и сооружения» (либо его актуализированная редакция – СП 53.13330.2019).</w:t>
      </w:r>
    </w:p>
    <w:p w:rsidR="00875CD7" w:rsidRDefault="000F7A09">
      <w:pPr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  <w:shd w:val="clear" w:color="auto" w:fill="FFFFFF"/>
        </w:rPr>
        <w:t>Модернизация въездной группы (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второго въезда – выезда), установление ворот, калитки со считывателей 70000 работа + 155000 материал итого 225 000 рублей 00 копеек </w:t>
      </w:r>
    </w:p>
    <w:p w:rsidR="00875CD7" w:rsidRDefault="000F7A09">
      <w:pPr>
        <w:snapToGrid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shd w:val="clear" w:color="auto" w:fill="FFFFFF"/>
        </w:rPr>
        <w:t xml:space="preserve">ВСЕГО по разделу: </w:t>
      </w:r>
      <w:r>
        <w:rPr>
          <w:rFonts w:ascii="Times New Roman" w:hAnsi="Times New Roman" w:cs="Times New Roman"/>
          <w:b/>
          <w:sz w:val="24"/>
          <w:szCs w:val="24"/>
        </w:rPr>
        <w:t>232 000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руб.</w:t>
      </w:r>
    </w:p>
    <w:p w:rsidR="00875CD7" w:rsidRDefault="00875CD7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</w:pPr>
    </w:p>
    <w:p w:rsidR="00875CD7" w:rsidRDefault="000F7A09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t xml:space="preserve">18. </w:t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  <w:shd w:val="clear" w:color="auto" w:fill="FFFFFF"/>
        </w:rPr>
        <w:t>Р</w:t>
      </w:r>
      <w:r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t xml:space="preserve">емонт забора и калиток по периметру СНТ (частично). </w:t>
      </w:r>
    </w:p>
    <w:p w:rsidR="00875CD7" w:rsidRDefault="000F7A09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Работы будут восстановлены, после проведения ККР.</w:t>
      </w:r>
    </w:p>
    <w:p w:rsidR="00875CD7" w:rsidRDefault="000F7A09">
      <w:pPr>
        <w:snapToGrid w:val="0"/>
        <w:spacing w:after="0" w:line="240" w:lineRule="auto"/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shd w:val="clear" w:color="auto" w:fill="FFFFFF"/>
        </w:rPr>
        <w:t xml:space="preserve">                                                                        ВСЕГО по разделу: 0 </w:t>
      </w:r>
      <w:r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руб.</w:t>
      </w:r>
    </w:p>
    <w:p w:rsidR="00875CD7" w:rsidRDefault="00875CD7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875CD7" w:rsidRDefault="000F7A09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t>19. Резервный фонд для ликвидации аварий и повреждений общего имущества</w:t>
      </w:r>
    </w:p>
    <w:p w:rsidR="00875CD7" w:rsidRDefault="000F7A09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Средства резервного фонда не могут использоваться для оплаты труда председателя, членов правления и иных сотрудников СНТ, а также для уплаты штрафов и пеней. Неизрасходованный остаток переходит на следующий год.</w:t>
      </w:r>
    </w:p>
    <w:p w:rsidR="00875CD7" w:rsidRDefault="000F7A09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Составляет не более 5% от общей суммы сметы.</w:t>
      </w:r>
    </w:p>
    <w:p w:rsidR="00875CD7" w:rsidRDefault="000F7A09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shd w:val="clear" w:color="auto" w:fill="FFFFFF"/>
        </w:rPr>
        <w:t xml:space="preserve">ВСЕГО по разделу: 102 727,45 </w:t>
      </w:r>
      <w:r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руб.</w:t>
      </w:r>
    </w:p>
    <w:p w:rsidR="00875CD7" w:rsidRDefault="00875CD7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</w:pPr>
    </w:p>
    <w:p w:rsidR="00875CD7" w:rsidRDefault="000F7A09">
      <w:pPr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20.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  <w:shd w:val="clear" w:color="auto" w:fill="FFFFFF"/>
        </w:rPr>
        <w:t>Ведение официального сайта СНТ.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</w:p>
    <w:p w:rsidR="00875CD7" w:rsidRPr="0054591B" w:rsidRDefault="000F7A09">
      <w:pPr>
        <w:snapToGri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r w:rsidRPr="0054591B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  <w:shd w:val="clear" w:color="auto" w:fill="FFFFFF"/>
        </w:rPr>
        <w:t>Ведение сайта включает техническую поддержку, обновление ПО, резервное копирование, правку            контента. Администратор является автором сайта, поэтому стоимость ниже рыночной</w:t>
      </w:r>
      <w:r w:rsidRPr="0054591B">
        <w:rPr>
          <w:rFonts w:ascii="Times New Roman" w:hAnsi="Times New Roman" w:cs="Times New Roman"/>
          <w:b/>
          <w:bCs/>
          <w:color w:val="000000"/>
          <w:sz w:val="21"/>
          <w:szCs w:val="21"/>
          <w:shd w:val="clear" w:color="auto" w:fill="FFFFFF"/>
        </w:rPr>
        <w:t xml:space="preserve"> </w:t>
      </w:r>
    </w:p>
    <w:p w:rsidR="00875CD7" w:rsidRPr="0054591B" w:rsidRDefault="000F7A09">
      <w:pPr>
        <w:snapToGri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  <w:shd w:val="clear" w:color="auto" w:fill="FFFFFF"/>
        </w:rPr>
      </w:pPr>
      <w:r w:rsidRPr="0054591B">
        <w:rPr>
          <w:rFonts w:ascii="Times New Roman" w:hAnsi="Times New Roman" w:cs="Times New Roman"/>
          <w:b/>
          <w:bCs/>
          <w:color w:val="000000"/>
          <w:sz w:val="21"/>
          <w:szCs w:val="21"/>
          <w:shd w:val="clear" w:color="auto" w:fill="FFFFFF"/>
        </w:rPr>
        <w:t xml:space="preserve">              7600 руб.*12= 91 200 рублей в год </w:t>
      </w:r>
    </w:p>
    <w:p w:rsidR="00875CD7" w:rsidRPr="0054591B" w:rsidRDefault="000F7A09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4591B">
        <w:rPr>
          <w:rFonts w:ascii="Times New Roman" w:hAnsi="Times New Roman" w:cs="Times New Roman"/>
          <w:sz w:val="21"/>
          <w:szCs w:val="21"/>
        </w:rPr>
        <w:t xml:space="preserve">Доменное имя у нас зарегистрировано на год, заканчивается 03.06.2026. Продление - 730 рублей на год </w:t>
      </w:r>
    </w:p>
    <w:p w:rsidR="00875CD7" w:rsidRPr="0054591B" w:rsidRDefault="000F7A09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4591B">
        <w:rPr>
          <w:rFonts w:ascii="Times New Roman" w:hAnsi="Times New Roman" w:cs="Times New Roman"/>
          <w:sz w:val="21"/>
          <w:szCs w:val="21"/>
        </w:rPr>
        <w:t>SSL-сертификат для сайта - 1200 рублей на год.</w:t>
      </w:r>
    </w:p>
    <w:p w:rsidR="00875CD7" w:rsidRDefault="000F7A09">
      <w:pPr>
        <w:snapToGrid w:val="0"/>
        <w:spacing w:after="0" w:line="240" w:lineRule="auto"/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shd w:val="clear" w:color="auto" w:fill="FFFFFF"/>
        </w:rPr>
        <w:t xml:space="preserve">                                                                      ВСЕГО по разделу: 93 130 </w:t>
      </w:r>
      <w:r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>руб.</w:t>
      </w:r>
    </w:p>
    <w:p w:rsidR="00875CD7" w:rsidRDefault="00875CD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1"/>
          <w:szCs w:val="21"/>
          <w:u w:val="single"/>
          <w:shd w:val="clear" w:color="auto" w:fill="FFFFFF"/>
        </w:rPr>
      </w:pPr>
    </w:p>
    <w:p w:rsidR="00875CD7" w:rsidRDefault="000F7A09" w:rsidP="00911149">
      <w:pPr>
        <w:spacing w:after="0" w:line="240" w:lineRule="auto"/>
        <w:ind w:firstLineChars="950" w:firstLine="2003"/>
        <w:jc w:val="both"/>
      </w:pPr>
      <w:r>
        <w:rPr>
          <w:rFonts w:ascii="Times New Roman" w:hAnsi="Times New Roman" w:cs="Times New Roman"/>
          <w:b/>
          <w:i/>
          <w:sz w:val="21"/>
          <w:szCs w:val="21"/>
          <w:u w:val="single"/>
          <w:shd w:val="clear" w:color="auto" w:fill="FFFFFF"/>
        </w:rPr>
        <w:t xml:space="preserve">ИТОГО ПО ОБЩЕХОЗЯЙСТВЕННЫМ РАСХОДАМ: </w:t>
      </w:r>
      <w:r>
        <w:rPr>
          <w:rFonts w:ascii="Times New Roman" w:hAnsi="Times New Roman" w:cs="Times New Roman"/>
          <w:b/>
          <w:bCs/>
        </w:rPr>
        <w:t>6 7</w:t>
      </w:r>
      <w:r w:rsidR="00BE1085">
        <w:rPr>
          <w:rFonts w:ascii="Times New Roman" w:hAnsi="Times New Roman" w:cs="Times New Roman"/>
          <w:b/>
          <w:bCs/>
        </w:rPr>
        <w:t>26</w:t>
      </w:r>
      <w:r>
        <w:rPr>
          <w:rFonts w:ascii="Times New Roman" w:hAnsi="Times New Roman" w:cs="Times New Roman"/>
          <w:b/>
          <w:bCs/>
        </w:rPr>
        <w:t xml:space="preserve"> </w:t>
      </w:r>
      <w:r w:rsidR="00BE1085">
        <w:rPr>
          <w:rFonts w:ascii="Times New Roman" w:hAnsi="Times New Roman" w:cs="Times New Roman"/>
          <w:b/>
          <w:bCs/>
        </w:rPr>
        <w:t>569</w:t>
      </w:r>
      <w:r>
        <w:rPr>
          <w:rFonts w:ascii="Times New Roman" w:hAnsi="Times New Roman" w:cs="Times New Roman"/>
          <w:b/>
          <w:bCs/>
        </w:rPr>
        <w:t xml:space="preserve"> руб.  </w:t>
      </w:r>
    </w:p>
    <w:p w:rsidR="00875CD7" w:rsidRDefault="00875CD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</w:p>
    <w:p w:rsidR="00875CD7" w:rsidRDefault="000F7A0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Общехозяйственный расход — взнос на 1 собственника земельного участка </w:t>
      </w:r>
      <w:r>
        <w:rPr>
          <w:rFonts w:ascii="Times New Roman" w:hAnsi="Times New Roman" w:cs="Times New Roman"/>
          <w:b/>
        </w:rPr>
        <w:t xml:space="preserve">12 </w:t>
      </w:r>
      <w:r w:rsidR="00BE1085">
        <w:rPr>
          <w:rFonts w:ascii="Times New Roman" w:hAnsi="Times New Roman" w:cs="Times New Roman"/>
          <w:b/>
        </w:rPr>
        <w:t>274</w:t>
      </w:r>
      <w:r>
        <w:rPr>
          <w:rFonts w:ascii="Times New Roman" w:hAnsi="Times New Roman" w:cs="Times New Roman"/>
          <w:b/>
        </w:rPr>
        <w:t xml:space="preserve"> руб. </w:t>
      </w:r>
      <w:r w:rsidR="00BE1085">
        <w:rPr>
          <w:rFonts w:ascii="Times New Roman" w:hAnsi="Times New Roman" w:cs="Times New Roman"/>
          <w:b/>
        </w:rPr>
        <w:t>76</w:t>
      </w:r>
      <w:r>
        <w:rPr>
          <w:rFonts w:ascii="Times New Roman" w:hAnsi="Times New Roman" w:cs="Times New Roman"/>
          <w:b/>
        </w:rPr>
        <w:t xml:space="preserve"> коп.</w:t>
      </w:r>
    </w:p>
    <w:p w:rsidR="00875CD7" w:rsidRDefault="00875CD7">
      <w:pPr>
        <w:spacing w:after="0" w:line="240" w:lineRule="auto"/>
        <w:ind w:left="1800"/>
        <w:jc w:val="center"/>
      </w:pPr>
    </w:p>
    <w:p w:rsidR="00875CD7" w:rsidRDefault="000F7A09">
      <w:pPr>
        <w:spacing w:after="0" w:line="240" w:lineRule="auto"/>
        <w:ind w:left="1800"/>
      </w:pPr>
      <w:r>
        <w:t xml:space="preserve">                </w:t>
      </w:r>
      <w:r>
        <w:rPr>
          <w:rFonts w:ascii="Times New Roman" w:hAnsi="Times New Roman" w:cs="Times New Roman"/>
          <w:b/>
          <w:i/>
          <w:sz w:val="21"/>
          <w:szCs w:val="21"/>
          <w:u w:val="single"/>
          <w:shd w:val="clear" w:color="auto" w:fill="FFFFFF"/>
          <w:lang w:val="en-US"/>
        </w:rPr>
        <w:t>II</w:t>
      </w:r>
      <w:r>
        <w:rPr>
          <w:rFonts w:ascii="Times New Roman" w:hAnsi="Times New Roman" w:cs="Times New Roman"/>
          <w:b/>
          <w:i/>
          <w:sz w:val="21"/>
          <w:szCs w:val="21"/>
          <w:u w:val="single"/>
          <w:shd w:val="clear" w:color="auto" w:fill="FFFFFF"/>
        </w:rPr>
        <w:t>. РАСХОДЫ ПО СТОРОЖЕВОЙ ДЕЯТЕЛЬНОСТИ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</w:p>
    <w:p w:rsidR="00875CD7" w:rsidRDefault="000F7A09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1 380 000 / 12 месяцев = 115 000 руб. в месяц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 </w:t>
      </w:r>
    </w:p>
    <w:p w:rsidR="00875CD7" w:rsidRDefault="000F7A09">
      <w:pPr>
        <w:spacing w:after="0" w:line="240" w:lineRule="auto"/>
        <w:jc w:val="both"/>
      </w:pP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На зимний период (6 месяцев) — организация, охрана и дежурства на въезде-выезде сторожки на центральном въезде, обход территории внутри СНТ и по периметру (3 сторожки), содержание сторожки на </w:t>
      </w:r>
      <w:proofErr w:type="gramStart"/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въезд-выезде</w:t>
      </w:r>
      <w:proofErr w:type="gramEnd"/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и прилегающей к ней территории.</w:t>
      </w:r>
    </w:p>
    <w:p w:rsidR="00875CD7" w:rsidRDefault="000F7A0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На летний период (6 месяцев) - организация, охрана и дежурства на въезде-выезде, </w:t>
      </w:r>
    </w:p>
    <w:p w:rsidR="00875CD7" w:rsidRDefault="000F7A09">
      <w:pPr>
        <w:spacing w:after="0" w:line="240" w:lineRule="auto"/>
        <w:jc w:val="both"/>
      </w:pP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содержание сторожки на въезд </w:t>
      </w:r>
      <w:proofErr w:type="gramStart"/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-в</w:t>
      </w:r>
      <w:proofErr w:type="gramEnd"/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ыезде и прилегающей к ней территории.</w:t>
      </w:r>
    </w:p>
    <w:p w:rsidR="00875CD7" w:rsidRDefault="000F7A0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sz w:val="21"/>
          <w:szCs w:val="21"/>
          <w:shd w:val="clear" w:color="auto" w:fill="FFFFFF"/>
        </w:rPr>
        <w:t>Итого: = 1 380 000 руб.</w:t>
      </w:r>
    </w:p>
    <w:p w:rsidR="00875CD7" w:rsidRDefault="000F7A09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Взнос на сторожевую деятельность с 1 собственника земельного участка</w:t>
      </w:r>
      <w:r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 xml:space="preserve"> — </w:t>
      </w:r>
      <w:r>
        <w:rPr>
          <w:rFonts w:ascii="Times New Roman" w:hAnsi="Times New Roman" w:cs="Times New Roman"/>
          <w:b/>
          <w:bCs/>
        </w:rPr>
        <w:t>2 518 руб. 25 коп.</w:t>
      </w:r>
    </w:p>
    <w:p w:rsidR="00875CD7" w:rsidRDefault="00875CD7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  <w:shd w:val="clear" w:color="auto" w:fill="FFFFFF"/>
        </w:rPr>
      </w:pPr>
    </w:p>
    <w:p w:rsidR="00875CD7" w:rsidRDefault="000F7A09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1"/>
          <w:szCs w:val="21"/>
          <w:u w:val="single"/>
          <w:shd w:val="clear" w:color="auto" w:fill="FFFFFF"/>
        </w:rPr>
        <w:t>I</w:t>
      </w:r>
      <w:r>
        <w:rPr>
          <w:rFonts w:ascii="Times New Roman" w:hAnsi="Times New Roman" w:cs="Times New Roman"/>
          <w:b/>
          <w:sz w:val="21"/>
          <w:szCs w:val="21"/>
          <w:u w:val="single"/>
          <w:shd w:val="clear" w:color="auto" w:fill="FFFFFF"/>
          <w:lang w:val="en-US"/>
        </w:rPr>
        <w:t>II</w:t>
      </w:r>
      <w:r>
        <w:rPr>
          <w:rFonts w:ascii="Times New Roman" w:hAnsi="Times New Roman" w:cs="Times New Roman"/>
          <w:b/>
          <w:sz w:val="21"/>
          <w:szCs w:val="21"/>
          <w:u w:val="single"/>
          <w:shd w:val="clear" w:color="auto" w:fill="FFFFFF"/>
        </w:rPr>
        <w:t>.</w:t>
      </w:r>
      <w:r>
        <w:rPr>
          <w:rFonts w:ascii="Times New Roman" w:hAnsi="Times New Roman" w:cs="Times New Roman"/>
          <w:b/>
          <w:sz w:val="21"/>
          <w:szCs w:val="21"/>
          <w:u w:val="single"/>
          <w:shd w:val="clear" w:color="auto" w:fill="FFFFFF"/>
        </w:rPr>
        <w:tab/>
        <w:t>РАСХОДЫ НА РЕМОНТ ДОРОГ</w:t>
      </w:r>
    </w:p>
    <w:p w:rsidR="00875CD7" w:rsidRPr="0054591B" w:rsidRDefault="000F7A09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54591B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Устройство дороги из АСФАЛЬТНОЙ КРОШКИ И ГОРЯЧЕГО АСФАЛЬТА </w:t>
      </w:r>
    </w:p>
    <w:p w:rsidR="00875CD7" w:rsidRPr="0054591B" w:rsidRDefault="000F7A09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54591B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Аренда спецтехники</w:t>
      </w:r>
    </w:p>
    <w:p w:rsidR="00875CD7" w:rsidRPr="0054591B" w:rsidRDefault="000F7A09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54591B">
        <w:rPr>
          <w:rFonts w:ascii="Times New Roman" w:hAnsi="Times New Roman" w:cs="Times New Roman"/>
          <w:sz w:val="21"/>
          <w:szCs w:val="21"/>
        </w:rPr>
        <w:t>Чистка и частичная замена труб под дорожным полотном</w:t>
      </w:r>
    </w:p>
    <w:p w:rsidR="00875CD7" w:rsidRPr="0054591B" w:rsidRDefault="000F7A09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54591B">
        <w:rPr>
          <w:rFonts w:ascii="Times New Roman" w:hAnsi="Times New Roman" w:cs="Times New Roman"/>
          <w:sz w:val="21"/>
          <w:szCs w:val="21"/>
        </w:rPr>
        <w:t>Укладка дорожных неровностей.</w:t>
      </w:r>
    </w:p>
    <w:p w:rsidR="00CE66F9" w:rsidRDefault="00CE66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1"/>
          <w:szCs w:val="21"/>
          <w:u w:val="single"/>
          <w:shd w:val="clear" w:color="auto" w:fill="FFFFFF"/>
        </w:rPr>
      </w:pPr>
    </w:p>
    <w:p w:rsidR="00875CD7" w:rsidRDefault="000F7A0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1"/>
          <w:szCs w:val="21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1"/>
          <w:szCs w:val="21"/>
          <w:u w:val="single"/>
          <w:shd w:val="clear" w:color="auto" w:fill="FFFFFF"/>
        </w:rPr>
        <w:t>ИТОГО ПО РЕМОНТУ ДОРОГ: 2 000 000 руб.</w:t>
      </w:r>
    </w:p>
    <w:p w:rsidR="00875CD7" w:rsidRDefault="000F7A09">
      <w:pPr>
        <w:spacing w:after="0" w:line="240" w:lineRule="auto"/>
        <w:jc w:val="center"/>
      </w:pP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Взнос на ямочный ремонт дорог с 1 собственника земельного участка</w:t>
      </w:r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 — </w:t>
      </w:r>
      <w:r>
        <w:rPr>
          <w:rFonts w:ascii="Times New Roman" w:hAnsi="Times New Roman" w:cs="Times New Roman"/>
          <w:b/>
          <w:shd w:val="clear" w:color="auto" w:fill="FFFFFF"/>
        </w:rPr>
        <w:t>3 649 руб. 64 коп.</w:t>
      </w:r>
    </w:p>
    <w:p w:rsidR="00875CD7" w:rsidRDefault="00875C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1"/>
          <w:szCs w:val="21"/>
          <w:u w:val="single"/>
          <w:shd w:val="clear" w:color="auto" w:fill="FFFFFF"/>
        </w:rPr>
      </w:pPr>
    </w:p>
    <w:p w:rsidR="00875CD7" w:rsidRDefault="000F7A09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i/>
          <w:sz w:val="21"/>
          <w:szCs w:val="21"/>
          <w:u w:val="single"/>
          <w:shd w:val="clear" w:color="auto" w:fill="FFFFFF"/>
        </w:rPr>
        <w:t xml:space="preserve">ОБЩАЯ СУММА РАСХОДОВ: </w:t>
      </w:r>
      <w:r>
        <w:rPr>
          <w:rFonts w:ascii="Times New Roman" w:hAnsi="Times New Roman" w:cs="Times New Roman"/>
          <w:b/>
          <w:sz w:val="24"/>
          <w:szCs w:val="24"/>
        </w:rPr>
        <w:t>10 1</w:t>
      </w:r>
      <w:r w:rsidR="00BE1085">
        <w:rPr>
          <w:rFonts w:ascii="Times New Roman" w:hAnsi="Times New Roman" w:cs="Times New Roman"/>
          <w:b/>
          <w:sz w:val="24"/>
          <w:szCs w:val="24"/>
        </w:rPr>
        <w:t>06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1085">
        <w:rPr>
          <w:rFonts w:ascii="Times New Roman" w:hAnsi="Times New Roman" w:cs="Times New Roman"/>
          <w:b/>
          <w:sz w:val="24"/>
          <w:szCs w:val="24"/>
        </w:rPr>
        <w:t>569</w:t>
      </w:r>
      <w:r>
        <w:rPr>
          <w:rFonts w:ascii="Times New Roman" w:hAnsi="Times New Roman" w:cs="Times New Roman"/>
          <w:b/>
          <w:sz w:val="24"/>
          <w:szCs w:val="24"/>
        </w:rPr>
        <w:t xml:space="preserve"> руб.</w:t>
      </w:r>
    </w:p>
    <w:p w:rsidR="00875CD7" w:rsidRDefault="00875CD7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  <w:shd w:val="clear" w:color="auto" w:fill="FFFFFF"/>
        </w:rPr>
      </w:pPr>
    </w:p>
    <w:p w:rsidR="00875CD7" w:rsidRPr="00C1202B" w:rsidRDefault="000F7A09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1"/>
          <w:szCs w:val="21"/>
          <w:u w:val="single"/>
          <w:shd w:val="clear" w:color="auto" w:fill="FFFFFF"/>
        </w:rPr>
        <w:t>ПРИХОД (поступления с 1 собственника):</w:t>
      </w:r>
    </w:p>
    <w:p w:rsidR="00875CD7" w:rsidRDefault="000F7A09">
      <w:pPr>
        <w:numPr>
          <w:ilvl w:val="0"/>
          <w:numId w:val="7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Поступления на общехозяйственные 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расходы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: </w:t>
      </w:r>
      <w:r>
        <w:rPr>
          <w:rFonts w:ascii="Times New Roman" w:hAnsi="Times New Roman" w:cs="Times New Roman"/>
          <w:b/>
        </w:rPr>
        <w:t xml:space="preserve">12 </w:t>
      </w:r>
      <w:r w:rsidR="00BE1085">
        <w:rPr>
          <w:rFonts w:ascii="Times New Roman" w:hAnsi="Times New Roman" w:cs="Times New Roman"/>
          <w:b/>
        </w:rPr>
        <w:t>274</w:t>
      </w:r>
      <w:r>
        <w:rPr>
          <w:rFonts w:ascii="Times New Roman" w:hAnsi="Times New Roman" w:cs="Times New Roman"/>
          <w:b/>
        </w:rPr>
        <w:t xml:space="preserve"> руб. </w:t>
      </w:r>
      <w:r w:rsidR="00BE1085">
        <w:rPr>
          <w:rFonts w:ascii="Times New Roman" w:hAnsi="Times New Roman" w:cs="Times New Roman"/>
          <w:b/>
        </w:rPr>
        <w:t>76</w:t>
      </w:r>
      <w:r>
        <w:rPr>
          <w:rFonts w:ascii="Times New Roman" w:hAnsi="Times New Roman" w:cs="Times New Roman"/>
          <w:b/>
        </w:rPr>
        <w:t xml:space="preserve"> коп.</w:t>
      </w:r>
    </w:p>
    <w:p w:rsidR="00875CD7" w:rsidRDefault="000F7A09">
      <w:pPr>
        <w:numPr>
          <w:ilvl w:val="0"/>
          <w:numId w:val="7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Поступления по сторожевой деятельности: </w:t>
      </w:r>
      <w:r>
        <w:rPr>
          <w:rFonts w:ascii="Times New Roman" w:hAnsi="Times New Roman" w:cs="Times New Roman"/>
          <w:b/>
          <w:bCs/>
        </w:rPr>
        <w:t>2 518 руб. 25 коп.</w:t>
      </w:r>
    </w:p>
    <w:p w:rsidR="00875CD7" w:rsidRDefault="000F7A09" w:rsidP="00017DB8">
      <w:pPr>
        <w:numPr>
          <w:ilvl w:val="0"/>
          <w:numId w:val="7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Поступление на ремонт дороги: </w:t>
      </w:r>
      <w:r>
        <w:rPr>
          <w:rFonts w:ascii="Times New Roman" w:hAnsi="Times New Roman" w:cs="Times New Roman"/>
          <w:b/>
          <w:shd w:val="clear" w:color="auto" w:fill="FFFFFF"/>
        </w:rPr>
        <w:t>3 649 руб. 64 коп.</w:t>
      </w:r>
      <w:r w:rsidRPr="00017DB8">
        <w:rPr>
          <w:rFonts w:ascii="Times New Roman" w:eastAsia="Times New Roman" w:hAnsi="Times New Roman" w:cs="Times New Roman"/>
          <w:b/>
          <w:sz w:val="21"/>
          <w:szCs w:val="21"/>
          <w:shd w:val="clear" w:color="auto" w:fill="FFFFFF"/>
        </w:rPr>
        <w:t xml:space="preserve">          </w:t>
      </w:r>
    </w:p>
    <w:p w:rsidR="00875CD7" w:rsidRDefault="000F7A09">
      <w:pPr>
        <w:spacing w:after="0" w:line="240" w:lineRule="auto"/>
        <w:ind w:left="720"/>
        <w:jc w:val="center"/>
      </w:pPr>
      <w:r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ВСЕГО ПРИХОД С 1 СОБСТВЕННИКА: ~ 18 4</w:t>
      </w:r>
      <w:r w:rsidR="00BE1085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43</w:t>
      </w:r>
      <w:r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FFFFF"/>
        </w:rPr>
        <w:t xml:space="preserve"> руб. 00 коп.</w:t>
      </w:r>
    </w:p>
    <w:p w:rsidR="00875CD7" w:rsidRDefault="000F7A0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1"/>
          <w:szCs w:val="21"/>
          <w:shd w:val="clear" w:color="auto" w:fill="FFFFFF"/>
        </w:rPr>
        <w:lastRenderedPageBreak/>
        <w:t xml:space="preserve">        </w:t>
      </w:r>
    </w:p>
    <w:p w:rsidR="00875CD7" w:rsidRDefault="000F7A09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1"/>
          <w:szCs w:val="21"/>
          <w:u w:val="single"/>
          <w:shd w:val="clear" w:color="auto" w:fill="FFFFFF"/>
        </w:rPr>
        <w:t>ПРИХОД (дополнительные поступления):</w:t>
      </w:r>
    </w:p>
    <w:p w:rsidR="00875CD7" w:rsidRDefault="000F7A09">
      <w:pPr>
        <w:numPr>
          <w:ilvl w:val="0"/>
          <w:numId w:val="8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Задолженность по взносам прошлых лет (поступления сверх сметы доходов – расходов) – на расходы по ремонту дорог и благоустройство территории СНТ.</w:t>
      </w:r>
    </w:p>
    <w:p w:rsidR="00875CD7" w:rsidRDefault="00875CD7">
      <w:pPr>
        <w:spacing w:after="0" w:line="240" w:lineRule="auto"/>
        <w:ind w:left="360"/>
        <w:jc w:val="both"/>
        <w:rPr>
          <w:sz w:val="21"/>
          <w:szCs w:val="21"/>
        </w:rPr>
      </w:pPr>
    </w:p>
    <w:p w:rsidR="00875CD7" w:rsidRPr="00017DB8" w:rsidRDefault="004E3BB1">
      <w:pPr>
        <w:spacing w:after="0" w:line="240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color w:val="000000"/>
          <w:sz w:val="21"/>
          <w:szCs w:val="21"/>
          <w:lang w:eastAsia="ru-RU"/>
        </w:rPr>
        <w:pict>
          <v:shape id="_x0000_s1038" type="#_x0000_t172" style="position:absolute;left:0;text-align:left;margin-left:-14.9pt;margin-top:-3pt;width:530.35pt;height:802.75pt;z-index:-251650048;mso-wrap-style:none;mso-width-relative:page;mso-height-relative:page;v-text-anchor:middle" strokeweight=".26mm">
            <v:fill color2="black"/>
            <v:stroke joinstyle="miter" endcap="square"/>
            <v:textpath style="font-family:&quot;Impact&quot;;font-size:12pt" trim="t" fitpath="t" string="ПРОЕКТ"/>
          </v:shape>
        </w:pict>
      </w:r>
      <w:r w:rsidR="000F7A09" w:rsidRPr="00017DB8">
        <w:rPr>
          <w:rFonts w:ascii="Times New Roman" w:hAnsi="Times New Roman" w:cs="Times New Roman"/>
          <w:b/>
          <w:bCs/>
          <w:sz w:val="21"/>
          <w:szCs w:val="21"/>
        </w:rPr>
        <w:t>РАСЧЕТ РАЗМЕРА ПЛАТЫ ДЛЯ СОБСТВЕННИКОВ, НЕ ЯВЛЯЮЩИХСЯ ЧЛЕНАМИ СНТ</w:t>
      </w:r>
    </w:p>
    <w:p w:rsidR="00875CD7" w:rsidRPr="00017DB8" w:rsidRDefault="000F7A09">
      <w:pPr>
        <w:spacing w:after="0" w:line="240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017DB8">
        <w:rPr>
          <w:rFonts w:ascii="Times New Roman" w:hAnsi="Times New Roman" w:cs="Times New Roman"/>
          <w:sz w:val="21"/>
          <w:szCs w:val="21"/>
        </w:rPr>
        <w:t>На основании ч. 3 ст. 5 Федерального закона № 217-ФЗ от 29.07.2017, лица, ведущие садоводство в индивидуальном порядке, обязаны вносить плату за содержание объектов инфраструктуры и управление ими.</w:t>
      </w:r>
    </w:p>
    <w:p w:rsidR="00875CD7" w:rsidRPr="00017DB8" w:rsidRDefault="000F7A09">
      <w:pPr>
        <w:spacing w:after="0" w:line="240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017DB8">
        <w:rPr>
          <w:rFonts w:ascii="Times New Roman" w:hAnsi="Times New Roman" w:cs="Times New Roman"/>
          <w:b/>
          <w:bCs/>
          <w:sz w:val="21"/>
          <w:szCs w:val="21"/>
        </w:rPr>
        <w:t>Ключевые принципы расчета:</w:t>
      </w:r>
    </w:p>
    <w:p w:rsidR="00875CD7" w:rsidRPr="00017DB8" w:rsidRDefault="000F7A0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17DB8">
        <w:rPr>
          <w:rFonts w:ascii="Times New Roman" w:hAnsi="Times New Roman" w:cs="Times New Roman"/>
          <w:b/>
          <w:bCs/>
          <w:sz w:val="21"/>
          <w:szCs w:val="21"/>
        </w:rPr>
        <w:t>Размер платы для «индивидуалов» приравнивается к сумме членского взнос</w:t>
      </w:r>
      <w:r w:rsidR="00B14B2C">
        <w:rPr>
          <w:rFonts w:ascii="Times New Roman" w:hAnsi="Times New Roman" w:cs="Times New Roman"/>
          <w:b/>
          <w:bCs/>
          <w:sz w:val="21"/>
          <w:szCs w:val="21"/>
        </w:rPr>
        <w:t>а</w:t>
      </w:r>
      <w:r w:rsidRPr="00017DB8">
        <w:rPr>
          <w:rFonts w:ascii="Times New Roman" w:hAnsi="Times New Roman" w:cs="Times New Roman"/>
          <w:b/>
          <w:bCs/>
          <w:sz w:val="21"/>
          <w:szCs w:val="21"/>
        </w:rPr>
        <w:t xml:space="preserve"> для члена СНТ</w:t>
      </w:r>
      <w:r w:rsidRPr="00017DB8">
        <w:rPr>
          <w:rFonts w:ascii="Times New Roman" w:hAnsi="Times New Roman" w:cs="Times New Roman"/>
          <w:sz w:val="21"/>
          <w:szCs w:val="21"/>
        </w:rPr>
        <w:t> и составляет </w:t>
      </w:r>
      <w:r w:rsidRPr="00017DB8">
        <w:rPr>
          <w:rFonts w:ascii="Times New Roman" w:hAnsi="Times New Roman" w:cs="Times New Roman"/>
          <w:b/>
          <w:bCs/>
          <w:sz w:val="21"/>
          <w:szCs w:val="21"/>
        </w:rPr>
        <w:t>18 4</w:t>
      </w:r>
      <w:r w:rsidR="00BE1085">
        <w:rPr>
          <w:rFonts w:ascii="Times New Roman" w:hAnsi="Times New Roman" w:cs="Times New Roman"/>
          <w:b/>
          <w:bCs/>
          <w:sz w:val="21"/>
          <w:szCs w:val="21"/>
        </w:rPr>
        <w:t>43</w:t>
      </w:r>
      <w:r w:rsidRPr="00017DB8">
        <w:rPr>
          <w:rFonts w:ascii="Times New Roman" w:hAnsi="Times New Roman" w:cs="Times New Roman"/>
          <w:sz w:val="21"/>
          <w:szCs w:val="21"/>
        </w:rPr>
        <w:t> руб. с одного участка.</w:t>
      </w:r>
    </w:p>
    <w:p w:rsidR="00875CD7" w:rsidRPr="00017DB8" w:rsidRDefault="000F7A0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17DB8">
        <w:rPr>
          <w:rFonts w:ascii="Times New Roman" w:hAnsi="Times New Roman" w:cs="Times New Roman"/>
          <w:b/>
          <w:bCs/>
          <w:sz w:val="21"/>
          <w:szCs w:val="21"/>
        </w:rPr>
        <w:t>Компенсационный характер:</w:t>
      </w:r>
      <w:r w:rsidRPr="00017DB8">
        <w:rPr>
          <w:rFonts w:ascii="Times New Roman" w:hAnsi="Times New Roman" w:cs="Times New Roman"/>
          <w:sz w:val="21"/>
          <w:szCs w:val="21"/>
        </w:rPr>
        <w:t> Указанная сумма рассчитана как доля (1/548) от общей утвержденной сметы расходов на содержание общего имущества и административно-хозяйственную деятельность (Статьи 1-20 сметы). СНТ не извлекает прибыли из этих платежей.</w:t>
      </w:r>
    </w:p>
    <w:p w:rsidR="00875CD7" w:rsidRPr="00017DB8" w:rsidRDefault="000F7A0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17DB8">
        <w:rPr>
          <w:rFonts w:ascii="Times New Roman" w:hAnsi="Times New Roman" w:cs="Times New Roman"/>
          <w:b/>
          <w:bCs/>
          <w:sz w:val="21"/>
          <w:szCs w:val="21"/>
        </w:rPr>
        <w:t>Порядок утверждения:</w:t>
      </w:r>
      <w:r w:rsidRPr="00017DB8">
        <w:rPr>
          <w:rFonts w:ascii="Times New Roman" w:hAnsi="Times New Roman" w:cs="Times New Roman"/>
          <w:sz w:val="21"/>
          <w:szCs w:val="21"/>
        </w:rPr>
        <w:t> Данное финансово-экономическое обоснование выносится на голосование общего собрания, где в голосовании по данному вопросу вправе участвовать как члены СНТ, так и собственники-</w:t>
      </w:r>
      <w:proofErr w:type="spellStart"/>
      <w:r w:rsidRPr="00017DB8">
        <w:rPr>
          <w:rFonts w:ascii="Times New Roman" w:hAnsi="Times New Roman" w:cs="Times New Roman"/>
          <w:sz w:val="21"/>
          <w:szCs w:val="21"/>
        </w:rPr>
        <w:t>индивидуалы</w:t>
      </w:r>
      <w:proofErr w:type="spellEnd"/>
      <w:r w:rsidRPr="00017DB8">
        <w:rPr>
          <w:rFonts w:ascii="Times New Roman" w:hAnsi="Times New Roman" w:cs="Times New Roman"/>
          <w:sz w:val="21"/>
          <w:szCs w:val="21"/>
        </w:rPr>
        <w:t xml:space="preserve"> (</w:t>
      </w:r>
      <w:proofErr w:type="spellStart"/>
      <w:r w:rsidRPr="00017DB8">
        <w:rPr>
          <w:rFonts w:ascii="Times New Roman" w:hAnsi="Times New Roman" w:cs="Times New Roman"/>
          <w:sz w:val="21"/>
          <w:szCs w:val="21"/>
        </w:rPr>
        <w:t>пп</w:t>
      </w:r>
      <w:proofErr w:type="spellEnd"/>
      <w:r w:rsidRPr="00017DB8">
        <w:rPr>
          <w:rFonts w:ascii="Times New Roman" w:hAnsi="Times New Roman" w:cs="Times New Roman"/>
          <w:sz w:val="21"/>
          <w:szCs w:val="21"/>
        </w:rPr>
        <w:t>. 17.1-17.2 Устава / ст. 17 217-ФЗ).</w:t>
      </w:r>
    </w:p>
    <w:p w:rsidR="00875CD7" w:rsidRPr="00017DB8" w:rsidRDefault="00875CD7">
      <w:pPr>
        <w:spacing w:after="0" w:line="240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</w:p>
    <w:p w:rsidR="00875CD7" w:rsidRPr="00017DB8" w:rsidRDefault="000F7A09">
      <w:pPr>
        <w:jc w:val="right"/>
        <w:rPr>
          <w:rFonts w:ascii="Times New Roman" w:hAnsi="Times New Roman" w:cs="Times New Roman"/>
        </w:rPr>
      </w:pPr>
      <w:r w:rsidRPr="00017DB8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 xml:space="preserve">                        </w:t>
      </w:r>
      <w:r w:rsidRPr="00017DB8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Правление СНТ «Нива»</w:t>
      </w:r>
    </w:p>
    <w:sectPr w:rsidR="00875CD7" w:rsidRPr="00017DB8" w:rsidSect="00C67207">
      <w:pgSz w:w="11906" w:h="16838"/>
      <w:pgMar w:top="568" w:right="849" w:bottom="426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BB1" w:rsidRDefault="004E3BB1">
      <w:pPr>
        <w:spacing w:line="240" w:lineRule="auto"/>
      </w:pPr>
      <w:r>
        <w:separator/>
      </w:r>
    </w:p>
  </w:endnote>
  <w:endnote w:type="continuationSeparator" w:id="0">
    <w:p w:rsidR="004E3BB1" w:rsidRDefault="004E3B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BB1" w:rsidRDefault="004E3BB1">
      <w:pPr>
        <w:spacing w:after="0"/>
      </w:pPr>
      <w:r>
        <w:separator/>
      </w:r>
    </w:p>
  </w:footnote>
  <w:footnote w:type="continuationSeparator" w:id="0">
    <w:p w:rsidR="004E3BB1" w:rsidRDefault="004E3B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highlight w:val="yellow"/>
      </w:r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eastAsia="Calibri" w:hAnsi="Times New Roman" w:cs="Times New Roman"/>
        <w:b/>
        <w:bCs/>
        <w:sz w:val="24"/>
        <w:szCs w:val="24"/>
        <w:highlight w:val="yellow"/>
      </w:rPr>
    </w:lvl>
  </w:abstractNum>
  <w:abstractNum w:abstractNumId="2">
    <w:nsid w:val="00000003"/>
    <w:multiLevelType w:val="singleLevel"/>
    <w:tmpl w:val="00000003"/>
    <w:lvl w:ilvl="0">
      <w:start w:val="1"/>
      <w:numFmt w:val="upperRoman"/>
      <w:lvlText w:val="%1."/>
      <w:lvlJc w:val="left"/>
      <w:pPr>
        <w:tabs>
          <w:tab w:val="left" w:pos="0"/>
        </w:tabs>
        <w:ind w:left="1800" w:hanging="720"/>
      </w:pPr>
      <w:rPr>
        <w:rFonts w:ascii="Times New Roman" w:hAnsi="Times New Roman" w:cs="Times New Roman" w:hint="default"/>
        <w:b/>
        <w:i/>
        <w:sz w:val="24"/>
        <w:u w:val="single"/>
      </w:rPr>
    </w:lvl>
  </w:abstractNum>
  <w:abstractNum w:abstractNumId="3">
    <w:nsid w:val="1BFC54D9"/>
    <w:multiLevelType w:val="multilevel"/>
    <w:tmpl w:val="1BFC54D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DF05EC"/>
    <w:multiLevelType w:val="multilevel"/>
    <w:tmpl w:val="25DF05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1B7E8A"/>
    <w:multiLevelType w:val="multilevel"/>
    <w:tmpl w:val="2A1B7E8A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FF0426"/>
    <w:multiLevelType w:val="multilevel"/>
    <w:tmpl w:val="42FF042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5E2D2F4B"/>
    <w:multiLevelType w:val="multilevel"/>
    <w:tmpl w:val="5E2D2F4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6EB56596"/>
    <w:multiLevelType w:val="multilevel"/>
    <w:tmpl w:val="6EB5659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9E1"/>
    <w:rsid w:val="00011571"/>
    <w:rsid w:val="00017DB8"/>
    <w:rsid w:val="0003725D"/>
    <w:rsid w:val="0006382D"/>
    <w:rsid w:val="000B334B"/>
    <w:rsid w:val="000D42B1"/>
    <w:rsid w:val="000E6F83"/>
    <w:rsid w:val="000F7A09"/>
    <w:rsid w:val="00143552"/>
    <w:rsid w:val="00143C69"/>
    <w:rsid w:val="001544FE"/>
    <w:rsid w:val="001926B2"/>
    <w:rsid w:val="001D2EC1"/>
    <w:rsid w:val="001D6E23"/>
    <w:rsid w:val="001F062C"/>
    <w:rsid w:val="002177A3"/>
    <w:rsid w:val="002200A9"/>
    <w:rsid w:val="00233CD7"/>
    <w:rsid w:val="0027563D"/>
    <w:rsid w:val="002C6B31"/>
    <w:rsid w:val="002D05D1"/>
    <w:rsid w:val="002F3598"/>
    <w:rsid w:val="00301593"/>
    <w:rsid w:val="0031742F"/>
    <w:rsid w:val="00337E27"/>
    <w:rsid w:val="00346E2E"/>
    <w:rsid w:val="00375DCA"/>
    <w:rsid w:val="003B5A4C"/>
    <w:rsid w:val="003E318B"/>
    <w:rsid w:val="003E4BE1"/>
    <w:rsid w:val="003E5B88"/>
    <w:rsid w:val="004068A0"/>
    <w:rsid w:val="00440FCF"/>
    <w:rsid w:val="004737A8"/>
    <w:rsid w:val="004C711E"/>
    <w:rsid w:val="004E3BB1"/>
    <w:rsid w:val="005010EC"/>
    <w:rsid w:val="0054591B"/>
    <w:rsid w:val="00555DBC"/>
    <w:rsid w:val="00556A94"/>
    <w:rsid w:val="005B7935"/>
    <w:rsid w:val="005C0FEB"/>
    <w:rsid w:val="005C30D4"/>
    <w:rsid w:val="00625CCF"/>
    <w:rsid w:val="00645572"/>
    <w:rsid w:val="006503BD"/>
    <w:rsid w:val="006512BC"/>
    <w:rsid w:val="006568E4"/>
    <w:rsid w:val="006B10AC"/>
    <w:rsid w:val="006D18DC"/>
    <w:rsid w:val="006E395C"/>
    <w:rsid w:val="00700A2A"/>
    <w:rsid w:val="00713EAB"/>
    <w:rsid w:val="00756B5B"/>
    <w:rsid w:val="007839E1"/>
    <w:rsid w:val="007A1CBF"/>
    <w:rsid w:val="007A74B9"/>
    <w:rsid w:val="007B166F"/>
    <w:rsid w:val="00805EC1"/>
    <w:rsid w:val="00806DFB"/>
    <w:rsid w:val="00815C1A"/>
    <w:rsid w:val="008212B8"/>
    <w:rsid w:val="00822297"/>
    <w:rsid w:val="00825F75"/>
    <w:rsid w:val="008445FA"/>
    <w:rsid w:val="00860617"/>
    <w:rsid w:val="00875CD7"/>
    <w:rsid w:val="0089226F"/>
    <w:rsid w:val="008A2477"/>
    <w:rsid w:val="008B4072"/>
    <w:rsid w:val="008E7D13"/>
    <w:rsid w:val="00911149"/>
    <w:rsid w:val="00951593"/>
    <w:rsid w:val="009563D4"/>
    <w:rsid w:val="00962DED"/>
    <w:rsid w:val="00966ECF"/>
    <w:rsid w:val="009974B9"/>
    <w:rsid w:val="009C4E6F"/>
    <w:rsid w:val="009D0505"/>
    <w:rsid w:val="009D1A5A"/>
    <w:rsid w:val="00A342E6"/>
    <w:rsid w:val="00A405FA"/>
    <w:rsid w:val="00A56D36"/>
    <w:rsid w:val="00A600BD"/>
    <w:rsid w:val="00A93357"/>
    <w:rsid w:val="00AA10ED"/>
    <w:rsid w:val="00AF629D"/>
    <w:rsid w:val="00B104D5"/>
    <w:rsid w:val="00B12B15"/>
    <w:rsid w:val="00B14B2C"/>
    <w:rsid w:val="00B451D7"/>
    <w:rsid w:val="00B51AF9"/>
    <w:rsid w:val="00BA1009"/>
    <w:rsid w:val="00BB50FC"/>
    <w:rsid w:val="00BD4879"/>
    <w:rsid w:val="00BE1085"/>
    <w:rsid w:val="00C1202B"/>
    <w:rsid w:val="00C25B08"/>
    <w:rsid w:val="00C54EB7"/>
    <w:rsid w:val="00C67207"/>
    <w:rsid w:val="00C94780"/>
    <w:rsid w:val="00CA0037"/>
    <w:rsid w:val="00CC770D"/>
    <w:rsid w:val="00CE66F9"/>
    <w:rsid w:val="00CF5149"/>
    <w:rsid w:val="00D05061"/>
    <w:rsid w:val="00D37F04"/>
    <w:rsid w:val="00D4495B"/>
    <w:rsid w:val="00D96F9A"/>
    <w:rsid w:val="00DB1DE1"/>
    <w:rsid w:val="00DE67BB"/>
    <w:rsid w:val="00E4748A"/>
    <w:rsid w:val="00F13210"/>
    <w:rsid w:val="00F50F4A"/>
    <w:rsid w:val="00F60AC9"/>
    <w:rsid w:val="00F6351D"/>
    <w:rsid w:val="00F67ED5"/>
    <w:rsid w:val="00FA03D7"/>
    <w:rsid w:val="00FA0D63"/>
    <w:rsid w:val="00FA3374"/>
    <w:rsid w:val="00FA41CB"/>
    <w:rsid w:val="00FC010C"/>
    <w:rsid w:val="4343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39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semiHidden="0" w:uiPriority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Body Text"/>
    <w:basedOn w:val="a"/>
    <w:pPr>
      <w:spacing w:after="140"/>
    </w:p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styleId="a6">
    <w:name w:val="Hyperlink"/>
    <w:uiPriority w:val="99"/>
    <w:unhideWhenUsed/>
    <w:rPr>
      <w:color w:val="0563C1"/>
      <w:u w:val="single"/>
    </w:rPr>
  </w:style>
  <w:style w:type="paragraph" w:styleId="a7">
    <w:name w:val="List"/>
    <w:basedOn w:val="a4"/>
    <w:rPr>
      <w:rFonts w:cs="Arial"/>
    </w:rPr>
  </w:style>
  <w:style w:type="character" w:customStyle="1" w:styleId="WW8Num1z0">
    <w:name w:val="WW8Num1z0"/>
    <w:rPr>
      <w:rFonts w:ascii="Times New Roman" w:hAnsi="Times New Roman" w:cs="Times New Roman" w:hint="default"/>
      <w:sz w:val="24"/>
      <w:szCs w:val="24"/>
      <w:highlight w:val="yellow"/>
    </w:rPr>
  </w:style>
  <w:style w:type="character" w:customStyle="1" w:styleId="WW8Num2z0">
    <w:name w:val="WW8Num2z0"/>
    <w:rPr>
      <w:rFonts w:ascii="Times New Roman" w:eastAsia="Calibri" w:hAnsi="Times New Roman" w:cs="Times New Roman"/>
      <w:b/>
      <w:bCs/>
      <w:sz w:val="24"/>
      <w:szCs w:val="24"/>
      <w:highlight w:val="yellow"/>
    </w:rPr>
  </w:style>
  <w:style w:type="character" w:customStyle="1" w:styleId="WW8Num3z0">
    <w:name w:val="WW8Num3z0"/>
    <w:rPr>
      <w:rFonts w:ascii="Times New Roman" w:hAnsi="Times New Roman" w:cs="Times New Roman" w:hint="default"/>
      <w:b/>
      <w:i/>
      <w:sz w:val="24"/>
      <w:u w:val="single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1">
    <w:name w:val="Основной шрифт абзаца4"/>
  </w:style>
  <w:style w:type="character" w:customStyle="1" w:styleId="WW8Num6z0">
    <w:name w:val="WW8Num6z0"/>
    <w:rPr>
      <w:rFonts w:ascii="Times New Roman" w:hAnsi="Times New Roman" w:cs="Times New Roman" w:hint="default"/>
      <w:b/>
      <w:i/>
      <w:sz w:val="28"/>
      <w:szCs w:val="28"/>
      <w:u w:val="single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31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 w:hint="default"/>
      <w:sz w:val="24"/>
      <w:szCs w:val="24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1">
    <w:name w:val="Основной шрифт абзаца1"/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paragraph" w:customStyle="1" w:styleId="32">
    <w:name w:val="Заголовок3"/>
    <w:basedOn w:val="a"/>
    <w:next w:val="a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42">
    <w:name w:val="Указатель4"/>
    <w:basedOn w:val="a"/>
    <w:pPr>
      <w:suppressLineNumbers/>
    </w:pPr>
    <w:rPr>
      <w:rFonts w:cs="Arial"/>
    </w:rPr>
  </w:style>
  <w:style w:type="paragraph" w:customStyle="1" w:styleId="22">
    <w:name w:val="Заголовок2"/>
    <w:basedOn w:val="a"/>
    <w:next w:val="a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33">
    <w:name w:val="Название объекта3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4">
    <w:name w:val="Указатель3"/>
    <w:basedOn w:val="a"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4">
    <w:name w:val="Указатель2"/>
    <w:basedOn w:val="a"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styleId="a9">
    <w:name w:val="List Paragraph"/>
    <w:basedOn w:val="a"/>
    <w:qFormat/>
    <w:pPr>
      <w:ind w:left="720"/>
      <w:contextualSpacing/>
    </w:pPr>
  </w:style>
  <w:style w:type="paragraph" w:customStyle="1" w:styleId="aa">
    <w:name w:val="Содержимое таблицы"/>
    <w:basedOn w:val="a"/>
    <w:pPr>
      <w:widowControl w:val="0"/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39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semiHidden="0" w:uiPriority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Body Text"/>
    <w:basedOn w:val="a"/>
    <w:pPr>
      <w:spacing w:after="140"/>
    </w:p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styleId="a6">
    <w:name w:val="Hyperlink"/>
    <w:uiPriority w:val="99"/>
    <w:unhideWhenUsed/>
    <w:rPr>
      <w:color w:val="0563C1"/>
      <w:u w:val="single"/>
    </w:rPr>
  </w:style>
  <w:style w:type="paragraph" w:styleId="a7">
    <w:name w:val="List"/>
    <w:basedOn w:val="a4"/>
    <w:rPr>
      <w:rFonts w:cs="Arial"/>
    </w:rPr>
  </w:style>
  <w:style w:type="character" w:customStyle="1" w:styleId="WW8Num1z0">
    <w:name w:val="WW8Num1z0"/>
    <w:rPr>
      <w:rFonts w:ascii="Times New Roman" w:hAnsi="Times New Roman" w:cs="Times New Roman" w:hint="default"/>
      <w:sz w:val="24"/>
      <w:szCs w:val="24"/>
      <w:highlight w:val="yellow"/>
    </w:rPr>
  </w:style>
  <w:style w:type="character" w:customStyle="1" w:styleId="WW8Num2z0">
    <w:name w:val="WW8Num2z0"/>
    <w:rPr>
      <w:rFonts w:ascii="Times New Roman" w:eastAsia="Calibri" w:hAnsi="Times New Roman" w:cs="Times New Roman"/>
      <w:b/>
      <w:bCs/>
      <w:sz w:val="24"/>
      <w:szCs w:val="24"/>
      <w:highlight w:val="yellow"/>
    </w:rPr>
  </w:style>
  <w:style w:type="character" w:customStyle="1" w:styleId="WW8Num3z0">
    <w:name w:val="WW8Num3z0"/>
    <w:rPr>
      <w:rFonts w:ascii="Times New Roman" w:hAnsi="Times New Roman" w:cs="Times New Roman" w:hint="default"/>
      <w:b/>
      <w:i/>
      <w:sz w:val="24"/>
      <w:u w:val="single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1">
    <w:name w:val="Основной шрифт абзаца4"/>
  </w:style>
  <w:style w:type="character" w:customStyle="1" w:styleId="WW8Num6z0">
    <w:name w:val="WW8Num6z0"/>
    <w:rPr>
      <w:rFonts w:ascii="Times New Roman" w:hAnsi="Times New Roman" w:cs="Times New Roman" w:hint="default"/>
      <w:b/>
      <w:i/>
      <w:sz w:val="28"/>
      <w:szCs w:val="28"/>
      <w:u w:val="single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31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 w:hint="default"/>
      <w:sz w:val="24"/>
      <w:szCs w:val="24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1">
    <w:name w:val="Основной шрифт абзаца1"/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paragraph" w:customStyle="1" w:styleId="32">
    <w:name w:val="Заголовок3"/>
    <w:basedOn w:val="a"/>
    <w:next w:val="a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42">
    <w:name w:val="Указатель4"/>
    <w:basedOn w:val="a"/>
    <w:pPr>
      <w:suppressLineNumbers/>
    </w:pPr>
    <w:rPr>
      <w:rFonts w:cs="Arial"/>
    </w:rPr>
  </w:style>
  <w:style w:type="paragraph" w:customStyle="1" w:styleId="22">
    <w:name w:val="Заголовок2"/>
    <w:basedOn w:val="a"/>
    <w:next w:val="a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33">
    <w:name w:val="Название объекта3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4">
    <w:name w:val="Указатель3"/>
    <w:basedOn w:val="a"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4">
    <w:name w:val="Указатель2"/>
    <w:basedOn w:val="a"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styleId="a9">
    <w:name w:val="List Paragraph"/>
    <w:basedOn w:val="a"/>
    <w:qFormat/>
    <w:pPr>
      <w:ind w:left="720"/>
      <w:contextualSpacing/>
    </w:pPr>
  </w:style>
  <w:style w:type="paragraph" w:customStyle="1" w:styleId="aa">
    <w:name w:val="Содержимое таблицы"/>
    <w:basedOn w:val="a"/>
    <w:pPr>
      <w:widowControl w:val="0"/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tel:+79856396029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9"/>
    <customShpInfo spid="_x0000_s1027"/>
    <customShpInfo spid="_x0000_s1031"/>
    <customShpInfo spid="_x0000_s103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268E95-85F3-49FA-9F20-16E957807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2938</Words>
  <Characters>16750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СМЕТА 2010-2011</vt:lpstr>
    </vt:vector>
  </TitlesOfParts>
  <Company/>
  <LinksUpToDate>false</LinksUpToDate>
  <CharactersWithSpaces>19649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СМЕТА 2010-2011</dc:title>
  <dc:creator>Admin</dc:creator>
  <cp:lastModifiedBy>User</cp:lastModifiedBy>
  <cp:revision>6</cp:revision>
  <cp:lastPrinted>2026-05-30T10:49:00Z</cp:lastPrinted>
  <dcterms:created xsi:type="dcterms:W3CDTF">2026-05-25T16:56:00Z</dcterms:created>
  <dcterms:modified xsi:type="dcterms:W3CDTF">2026-05-30T10:53:00Z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eyJoZGlkIjoiM2RkMjZkMjBkZTA5MzI0MjgyZjVlMDUzM2U0YTEzZGYifQ==</vt:lpwstr>
  </property>
  <property fmtid="{D5CDD505-2E9C-101B-9397-08002B2CF9AE}" pid="3" name="KSOProductBuildVer">
    <vt:lpwstr>1033-12.1.0.26372</vt:lpwstr>
  </property>
  <property fmtid="{D5CDD505-2E9C-101B-9397-08002B2CF9AE}" pid="4" name="ICV">
    <vt:lpwstr>B9498A737D87447B8CBF2D84C18C19BB_13</vt:lpwstr>
  </property>
</Properties>
</file>